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DD3272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695B0C84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Desktop Support - Windows 7/10, Office 365, Adobe Professional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3471CD54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5F858FE6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21EE6404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Active Directory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517FB1C9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2AD45F09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304EAF24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SharePoint Support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55A1CDDF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3B63BD07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7C578749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Printer support, including toner replacement, and Print server administration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44EE023E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79D8CEC6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0D81825C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Service Now incident reporting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3C72C3C9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19CDD0FC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07D71AA8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Desktop Imaging Management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622660F7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562DDF0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6CE923D7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Inventory Management and Support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4710DF6C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6D5816DC" w:rsidR="00DD3272" w:rsidRDefault="00DD3272" w:rsidP="00DD327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DD3272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6771F3F3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Good customer service, personable desk side engagement, and overall good customer support interaction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19A89F33" w:rsidR="00DD3272" w:rsidRDefault="00DD3272" w:rsidP="00DD327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4F02CE8" w:rsidR="00DD3272" w:rsidRDefault="00DD3272" w:rsidP="00DD32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DD3272" w:rsidRDefault="00DD3272" w:rsidP="00DD3272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A2E8" w14:textId="77777777" w:rsidR="00420184" w:rsidRDefault="00420184">
      <w:pPr>
        <w:spacing w:before="0" w:after="0"/>
      </w:pPr>
      <w:r>
        <w:separator/>
      </w:r>
    </w:p>
  </w:endnote>
  <w:endnote w:type="continuationSeparator" w:id="0">
    <w:p w14:paraId="160E068C" w14:textId="77777777" w:rsidR="00420184" w:rsidRDefault="0042018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2B6C" w14:textId="77777777" w:rsidR="00420184" w:rsidRDefault="00420184">
      <w:pPr>
        <w:spacing w:before="0" w:after="0"/>
      </w:pPr>
      <w:r>
        <w:separator/>
      </w:r>
    </w:p>
  </w:footnote>
  <w:footnote w:type="continuationSeparator" w:id="0">
    <w:p w14:paraId="76BE555F" w14:textId="77777777" w:rsidR="00420184" w:rsidRDefault="0042018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20184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4077D"/>
    <w:rsid w:val="00B70095"/>
    <w:rsid w:val="00B86AEB"/>
    <w:rsid w:val="00BA013A"/>
    <w:rsid w:val="00BA7998"/>
    <w:rsid w:val="00BD7F40"/>
    <w:rsid w:val="00BE4C80"/>
    <w:rsid w:val="00BF7C22"/>
    <w:rsid w:val="00C103FA"/>
    <w:rsid w:val="00C2180C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D3272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220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3</cp:revision>
  <cp:lastPrinted>2004-12-22T01:49:00Z</cp:lastPrinted>
  <dcterms:created xsi:type="dcterms:W3CDTF">2026-11-06T14:02:00Z</dcterms:created>
  <dcterms:modified xsi:type="dcterms:W3CDTF">2026-11-06T14:03:00Z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