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752AA915" w14:textId="77777777" w:rsidR="008568DF" w:rsidRDefault="008568DF">
      <w:pPr>
        <w:jc w:val="center"/>
        <w:rPr>
          <w:rFonts w:ascii="Arial" w:eastAsia="Arial" w:hAnsi="Arial" w:cs="Arial"/>
          <w:color w:val="000000"/>
          <w:sz w:val="24"/>
        </w:rPr>
      </w:pPr>
      <w:r w:rsidRPr="008568DF">
        <w:rPr>
          <w:rFonts w:ascii="Arial" w:eastAsia="Arial" w:hAnsi="Arial" w:cs="Arial"/>
          <w:color w:val="000000"/>
          <w:sz w:val="24"/>
        </w:rPr>
        <w:t>VDOT - IT Purchasing Analyst (800543)</w:t>
      </w:r>
    </w:p>
    <w:p w14:paraId="4B95D91C" w14:textId="2A32AD2F"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58FD9F31" w14:textId="77777777" w:rsidR="008568DF" w:rsidRDefault="008568DF">
      <w:pPr>
        <w:spacing w:before="0" w:after="240" w:line="280" w:lineRule="auto"/>
        <w:rPr>
          <w:rFonts w:ascii="Arial" w:eastAsia="Arial" w:hAnsi="Arial" w:cs="Arial"/>
          <w:color w:val="000000"/>
          <w:sz w:val="24"/>
        </w:rPr>
      </w:pPr>
      <w:r w:rsidRPr="008568DF">
        <w:rPr>
          <w:rFonts w:ascii="Arial" w:eastAsia="Arial" w:hAnsi="Arial" w:cs="Arial"/>
          <w:color w:val="000000"/>
          <w:sz w:val="24"/>
        </w:rPr>
        <w:t>VDOT - IT Purchasing Analyst (800543)</w:t>
      </w:r>
    </w:p>
    <w:p w14:paraId="3A657733" w14:textId="125B70A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EC40" w14:textId="77777777" w:rsidR="00FC63F1" w:rsidRDefault="00FC63F1">
      <w:r>
        <w:separator/>
      </w:r>
    </w:p>
  </w:endnote>
  <w:endnote w:type="continuationSeparator" w:id="0">
    <w:p w14:paraId="256DC238" w14:textId="77777777" w:rsidR="00FC63F1" w:rsidRDefault="00FC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9E9E" w14:textId="77777777" w:rsidR="00FC63F1" w:rsidRDefault="00FC63F1">
      <w:pPr>
        <w:spacing w:before="0" w:after="0"/>
      </w:pPr>
      <w:r>
        <w:separator/>
      </w:r>
    </w:p>
  </w:footnote>
  <w:footnote w:type="continuationSeparator" w:id="0">
    <w:p w14:paraId="68CC98DD" w14:textId="77777777" w:rsidR="00FC63F1" w:rsidRDefault="00FC63F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91C32"/>
    <w:rsid w:val="003B267E"/>
    <w:rsid w:val="004711F0"/>
    <w:rsid w:val="004915D4"/>
    <w:rsid w:val="004D3469"/>
    <w:rsid w:val="004F7E2F"/>
    <w:rsid w:val="005E7D3F"/>
    <w:rsid w:val="006118A6"/>
    <w:rsid w:val="0065768A"/>
    <w:rsid w:val="006B2E56"/>
    <w:rsid w:val="00736472"/>
    <w:rsid w:val="008017E0"/>
    <w:rsid w:val="008568DF"/>
    <w:rsid w:val="008A29E0"/>
    <w:rsid w:val="008E29C8"/>
    <w:rsid w:val="00905D47"/>
    <w:rsid w:val="009E481F"/>
    <w:rsid w:val="009E76BA"/>
    <w:rsid w:val="009F693C"/>
    <w:rsid w:val="00A72982"/>
    <w:rsid w:val="00C00A45"/>
    <w:rsid w:val="00CA0BF2"/>
    <w:rsid w:val="00D613C3"/>
    <w:rsid w:val="00E80AC4"/>
    <w:rsid w:val="00EA50F4"/>
    <w:rsid w:val="00F25997"/>
    <w:rsid w:val="00FC63F1"/>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2026-04-24T19:16:00Z</dcterms:created>
  <dcterms:modified xsi:type="dcterms:W3CDTF">2026-04-24T19:16:00Z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