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1662E0F" w14:textId="77777777" w:rsidR="008017E0" w:rsidRDefault="008017E0">
      <w:pPr>
        <w:jc w:val="center"/>
        <w:rPr>
          <w:rFonts w:ascii="Arial" w:eastAsia="Arial" w:hAnsi="Arial" w:cs="Arial"/>
          <w:color w:val="000000"/>
          <w:sz w:val="24"/>
        </w:rPr>
      </w:pPr>
      <w:r w:rsidRPr="008017E0">
        <w:rPr>
          <w:rFonts w:ascii="Arial" w:eastAsia="Arial" w:hAnsi="Arial" w:cs="Arial"/>
          <w:color w:val="000000"/>
          <w:sz w:val="24"/>
        </w:rPr>
        <w:t>VITA/ODGA - IT Governance Analyst 2 (798954)</w:t>
      </w:r>
    </w:p>
    <w:p w14:paraId="4B95D91C" w14:textId="4501CEC5"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E238555" w14:textId="77777777" w:rsidR="008017E0" w:rsidRDefault="008017E0">
      <w:pPr>
        <w:spacing w:before="0" w:after="240" w:line="280" w:lineRule="auto"/>
        <w:rPr>
          <w:rFonts w:ascii="Arial" w:eastAsia="Arial" w:hAnsi="Arial" w:cs="Arial"/>
          <w:color w:val="000000"/>
          <w:sz w:val="24"/>
        </w:rPr>
      </w:pPr>
      <w:r w:rsidRPr="008017E0">
        <w:rPr>
          <w:rFonts w:ascii="Arial" w:eastAsia="Arial" w:hAnsi="Arial" w:cs="Arial"/>
          <w:color w:val="000000"/>
          <w:sz w:val="24"/>
        </w:rPr>
        <w:t>VITA/ODGA - IT Governance Analyst 2 (798954)</w:t>
      </w:r>
    </w:p>
    <w:p w14:paraId="3A657733" w14:textId="7D8E10B2"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F92B" w14:textId="77777777" w:rsidR="004F7E2F" w:rsidRDefault="004F7E2F">
      <w:r>
        <w:separator/>
      </w:r>
    </w:p>
  </w:endnote>
  <w:endnote w:type="continuationSeparator" w:id="0">
    <w:p w14:paraId="7C3B5C95" w14:textId="77777777" w:rsidR="004F7E2F" w:rsidRDefault="004F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18E4" w14:textId="77777777" w:rsidR="004F7E2F" w:rsidRDefault="004F7E2F">
      <w:pPr>
        <w:spacing w:before="0" w:after="0"/>
      </w:pPr>
      <w:r>
        <w:separator/>
      </w:r>
    </w:p>
  </w:footnote>
  <w:footnote w:type="continuationSeparator" w:id="0">
    <w:p w14:paraId="4845986F" w14:textId="77777777" w:rsidR="004F7E2F" w:rsidRDefault="004F7E2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B2E56"/>
    <w:rsid w:val="00736472"/>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15</cp:revision>
  <dcterms:created xsi:type="dcterms:W3CDTF">2026-03-02T15:25:00Z</dcterms:created>
  <dcterms:modified xsi:type="dcterms:W3CDTF">2026-04-15T15:36:00Z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