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6834D857" w:rsidR="00B031A7" w:rsidRDefault="00604DA4">
      <w:pPr>
        <w:shd w:val="clear" w:color="auto" w:fill="FFFFFF"/>
        <w:spacing w:after="0" w:line="240" w:lineRule="auto"/>
        <w:ind w:left="360"/>
        <w:rPr>
          <w:rFonts w:ascii="Arial" w:eastAsia="Times New Roman" w:hAnsi="Arial" w:cs="Arial"/>
          <w:color w:val="000000"/>
          <w:sz w:val="24"/>
          <w:szCs w:val="24"/>
          <w:lang w:val="en-IN" w:eastAsia="en-IN"/>
        </w:rPr>
      </w:pPr>
      <w:r w:rsidRPr="00604DA4">
        <w:rPr>
          <w:rFonts w:ascii="Arial" w:eastAsia="Times New Roman" w:hAnsi="Arial" w:cs="Arial"/>
          <w:color w:val="000000"/>
          <w:sz w:val="24"/>
          <w:szCs w:val="24"/>
          <w:lang w:val="en-IN" w:eastAsia="en-IN"/>
        </w:rPr>
        <w:t>GGC Senior SOC Analyst (799718)</w:t>
      </w:r>
    </w:p>
    <w:p w14:paraId="4B60313A" w14:textId="77777777" w:rsidR="00604DA4" w:rsidRDefault="00604DA4">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499F9543" w:rsidR="00B031A7" w:rsidRDefault="00604DA4">
      <w:pPr>
        <w:shd w:val="clear" w:color="auto" w:fill="FFFFFF"/>
        <w:spacing w:after="0" w:line="240" w:lineRule="auto"/>
        <w:rPr>
          <w:rFonts w:ascii="Arial" w:hAnsi="Arial" w:cs="Arial"/>
          <w:color w:val="000000"/>
          <w:sz w:val="11"/>
          <w:szCs w:val="11"/>
          <w:shd w:val="clear" w:color="auto" w:fill="FFFFFF"/>
          <w:lang w:val="fr-FR" w:eastAsia="en-IN"/>
        </w:rPr>
      </w:pPr>
      <w:r w:rsidRPr="00604DA4">
        <w:rPr>
          <w:rFonts w:ascii="Arial" w:eastAsia="Times New Roman" w:hAnsi="Arial" w:cs="Arial"/>
          <w:color w:val="000000"/>
          <w:sz w:val="24"/>
          <w:szCs w:val="24"/>
          <w:lang w:val="en-IN" w:eastAsia="en-IN"/>
        </w:rPr>
        <w:t>GGC Senior SOC Analyst (799718)</w:t>
      </w: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02283"/>
    <w:rsid w:val="00142AFF"/>
    <w:rsid w:val="001434D7"/>
    <w:rsid w:val="001453F8"/>
    <w:rsid w:val="00174883"/>
    <w:rsid w:val="001847E8"/>
    <w:rsid w:val="001F519D"/>
    <w:rsid w:val="00373177"/>
    <w:rsid w:val="003813C0"/>
    <w:rsid w:val="00391B59"/>
    <w:rsid w:val="003B1335"/>
    <w:rsid w:val="003F0B19"/>
    <w:rsid w:val="00411939"/>
    <w:rsid w:val="0047440E"/>
    <w:rsid w:val="004B02F2"/>
    <w:rsid w:val="00532ABE"/>
    <w:rsid w:val="00560602"/>
    <w:rsid w:val="0059548E"/>
    <w:rsid w:val="005F114B"/>
    <w:rsid w:val="00604DA4"/>
    <w:rsid w:val="006120FD"/>
    <w:rsid w:val="00676354"/>
    <w:rsid w:val="00680713"/>
    <w:rsid w:val="006A73F4"/>
    <w:rsid w:val="00742D14"/>
    <w:rsid w:val="0077740E"/>
    <w:rsid w:val="007879BD"/>
    <w:rsid w:val="007E7B9E"/>
    <w:rsid w:val="0081043D"/>
    <w:rsid w:val="00920BEC"/>
    <w:rsid w:val="009C7F9E"/>
    <w:rsid w:val="00A2020A"/>
    <w:rsid w:val="00A25D76"/>
    <w:rsid w:val="00AC6FEF"/>
    <w:rsid w:val="00B031A7"/>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Company>Microsoft</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2026-04-07T17:08:00Z</dcterms:created>
  <dcterms:modified xsi:type="dcterms:W3CDTF">2026-04-07T17:08:00Z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