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9F45BB" w:rsidRPr="00583B0C" w14:paraId="20B13409" w14:textId="77777777" w:rsidTr="27608A47">
        <w:trPr>
          <w:trHeight w:val="839"/>
        </w:trPr>
        <w:tc>
          <w:tcPr>
            <w:tcW w:w="10440" w:type="dxa"/>
            <w:gridSpan w:val="4"/>
          </w:tcPr>
          <w:p w14:paraId="57CE4EC8" w14:textId="77777777" w:rsidR="009F45BB" w:rsidRPr="00583B0C"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9F45BB" w:rsidRPr="00583B0C" w14:paraId="71E5B6FB" w14:textId="77777777" w:rsidTr="27608A47">
        <w:trPr>
          <w:trHeight w:val="1103"/>
        </w:trPr>
        <w:tc>
          <w:tcPr>
            <w:tcW w:w="1440" w:type="dxa"/>
            <w:tcBorders>
              <w:left w:val="single" w:sz="6" w:space="0" w:color="000000" w:themeColor="text1"/>
              <w:right w:val="single" w:sz="6" w:space="0" w:color="000000" w:themeColor="text1"/>
            </w:tcBorders>
            <w:shd w:val="clear" w:color="auto" w:fill="4472C4" w:themeFill="accent1"/>
          </w:tcPr>
          <w:p w14:paraId="49260DE4" w14:textId="3503DBCC" w:rsidR="009F45BB" w:rsidRPr="00352056" w:rsidRDefault="009F45BB" w:rsidP="00284F7B">
            <w:pPr>
              <w:pStyle w:val="TableHeading"/>
            </w:pPr>
            <w:r w:rsidRPr="00352056">
              <w:t>Years</w:t>
            </w:r>
            <w:r w:rsidRPr="00352056">
              <w:rPr>
                <w:spacing w:val="1"/>
              </w:rPr>
              <w:t xml:space="preserve"> </w:t>
            </w:r>
            <w:r w:rsidRPr="00352056">
              <w:t>(</w:t>
            </w:r>
            <w:r w:rsidRPr="00352056">
              <w:rPr>
                <w:spacing w:val="-57"/>
              </w:rPr>
              <w:t xml:space="preserve"> </w:t>
            </w:r>
            <w:r w:rsidRPr="00352056">
              <w:t>leave</w:t>
            </w:r>
            <w:r w:rsidRPr="00352056">
              <w:rPr>
                <w:spacing w:val="-2"/>
              </w:rPr>
              <w:t xml:space="preserve"> </w:t>
            </w:r>
            <w:r w:rsidRPr="00352056">
              <w:t>no</w:t>
            </w:r>
          </w:p>
          <w:p w14:paraId="53EFCEC0" w14:textId="77777777" w:rsidR="009F45BB" w:rsidRPr="00352056" w:rsidRDefault="009F45BB" w:rsidP="00284F7B">
            <w:pPr>
              <w:pStyle w:val="TableHeading"/>
            </w:pPr>
            <w:r w:rsidRPr="00352056">
              <w:t>blanks)</w:t>
            </w: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1DB7D4F" w14:textId="77777777" w:rsidR="009F45BB" w:rsidRPr="00352056" w:rsidRDefault="009F45BB" w:rsidP="00284F7B">
            <w:pPr>
              <w:pStyle w:val="TableHeading"/>
            </w:pPr>
            <w:r w:rsidRPr="00352056">
              <w:t>Years</w:t>
            </w:r>
          </w:p>
        </w:tc>
        <w:tc>
          <w:tcPr>
            <w:tcW w:w="6888"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4C630635" w14:textId="77777777" w:rsidR="009F45BB" w:rsidRPr="00352056" w:rsidRDefault="009F45BB" w:rsidP="00284F7B">
            <w:pPr>
              <w:pStyle w:val="TableHeading"/>
              <w:rPr>
                <w:color w:val="auto"/>
              </w:rPr>
            </w:pPr>
            <w:r w:rsidRPr="00284F7B">
              <w:t>Skills/Experience</w:t>
            </w:r>
          </w:p>
        </w:tc>
        <w:tc>
          <w:tcPr>
            <w:tcW w:w="1392" w:type="dxa"/>
            <w:tcBorders>
              <w:left w:val="single" w:sz="6" w:space="0" w:color="000000" w:themeColor="text1"/>
              <w:right w:val="single" w:sz="6" w:space="0" w:color="000000" w:themeColor="text1"/>
            </w:tcBorders>
            <w:shd w:val="clear" w:color="auto" w:fill="4472C4" w:themeFill="accent1"/>
          </w:tcPr>
          <w:p w14:paraId="0DF1F62D" w14:textId="77777777" w:rsidR="009F45BB" w:rsidRPr="00352056" w:rsidRDefault="009F45BB" w:rsidP="00284F7B">
            <w:pPr>
              <w:pStyle w:val="TableHeading"/>
            </w:pPr>
            <w:r w:rsidRPr="00352056">
              <w:t>Vendor</w:t>
            </w:r>
            <w:r w:rsidRPr="00352056">
              <w:rPr>
                <w:spacing w:val="1"/>
              </w:rPr>
              <w:t xml:space="preserve"> </w:t>
            </w:r>
            <w:r w:rsidRPr="00352056">
              <w:t>Comments</w:t>
            </w:r>
            <w:r w:rsidRPr="00352056">
              <w:rPr>
                <w:spacing w:val="-57"/>
              </w:rPr>
              <w:t xml:space="preserve"> </w:t>
            </w:r>
            <w:r w:rsidRPr="00352056">
              <w:t>(as</w:t>
            </w:r>
          </w:p>
          <w:p w14:paraId="167DC470" w14:textId="77777777" w:rsidR="009F45BB" w:rsidRPr="00352056" w:rsidRDefault="009F45BB" w:rsidP="00284F7B">
            <w:pPr>
              <w:pStyle w:val="TableHeading"/>
            </w:pPr>
            <w:r w:rsidRPr="00352056">
              <w:t>applicable)</w:t>
            </w:r>
          </w:p>
        </w:tc>
      </w:tr>
      <w:tr w:rsidR="00614B62" w:rsidRPr="00583B0C" w14:paraId="2290FC94" w14:textId="77777777" w:rsidTr="27608A47">
        <w:trPr>
          <w:trHeight w:val="720"/>
        </w:trPr>
        <w:tc>
          <w:tcPr>
            <w:tcW w:w="1440" w:type="dxa"/>
            <w:tcBorders>
              <w:left w:val="single" w:sz="6" w:space="0" w:color="000000" w:themeColor="text1"/>
              <w:right w:val="single" w:sz="6" w:space="0" w:color="000000" w:themeColor="text1"/>
            </w:tcBorders>
          </w:tcPr>
          <w:p w14:paraId="14A9A12A"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A9883FA" w14:textId="6128D6AB" w:rsidR="00614B62" w:rsidRPr="001C6219" w:rsidRDefault="10447AD7" w:rsidP="45F15544">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E2776C7" w14:textId="46ED8D03" w:rsidR="0084506F" w:rsidRDefault="7C295A1B" w:rsidP="00805312">
            <w:pPr>
              <w:pStyle w:val="TableText"/>
              <w:jc w:val="left"/>
              <w:rPr>
                <w:rFonts w:asciiTheme="minorHAnsi" w:hAnsiTheme="minorHAnsi"/>
              </w:rPr>
            </w:pPr>
            <w:r w:rsidRPr="45F15544">
              <w:rPr>
                <w:rFonts w:asciiTheme="minorHAnsi" w:hAnsiTheme="minorHAnsi"/>
              </w:rPr>
              <w:t xml:space="preserve">Experience as a systems analyst in a technical or </w:t>
            </w:r>
            <w:r w:rsidR="5E37126F" w:rsidRPr="45F15544">
              <w:rPr>
                <w:rFonts w:asciiTheme="minorHAnsi" w:hAnsiTheme="minorHAnsi"/>
              </w:rPr>
              <w:t xml:space="preserve">programmer </w:t>
            </w:r>
            <w:r w:rsidRPr="45F15544">
              <w:rPr>
                <w:rFonts w:asciiTheme="minorHAnsi" w:hAnsiTheme="minorHAnsi"/>
              </w:rPr>
              <w:t>anal</w:t>
            </w:r>
            <w:r w:rsidR="6E7BC49C" w:rsidRPr="45F15544">
              <w:rPr>
                <w:rFonts w:asciiTheme="minorHAnsi" w:hAnsiTheme="minorHAnsi"/>
              </w:rPr>
              <w:t>yst</w:t>
            </w:r>
            <w:r w:rsidRPr="45F15544">
              <w:rPr>
                <w:rFonts w:asciiTheme="minorHAnsi" w:hAnsiTheme="minorHAnsi"/>
              </w:rPr>
              <w:t xml:space="preserve"> </w:t>
            </w:r>
            <w:r w:rsidR="1D820E82" w:rsidRPr="45F15544">
              <w:rPr>
                <w:rFonts w:asciiTheme="minorHAnsi" w:hAnsiTheme="minorHAnsi"/>
              </w:rPr>
              <w:t xml:space="preserve">role </w:t>
            </w:r>
            <w:r w:rsidR="2EA7C305" w:rsidRPr="45F15544">
              <w:rPr>
                <w:rFonts w:asciiTheme="minorHAnsi" w:hAnsiTheme="minorHAnsi"/>
              </w:rPr>
              <w:t xml:space="preserve">with </w:t>
            </w:r>
            <w:r w:rsidR="1D820E82" w:rsidRPr="45F15544">
              <w:rPr>
                <w:rFonts w:asciiTheme="minorHAnsi" w:hAnsiTheme="minorHAnsi"/>
              </w:rPr>
              <w:t>Oracle Fusion Cloud H</w:t>
            </w:r>
            <w:r w:rsidR="2A48C1E8" w:rsidRPr="45F15544">
              <w:rPr>
                <w:rFonts w:asciiTheme="minorHAnsi" w:hAnsiTheme="minorHAnsi"/>
              </w:rPr>
              <w:t xml:space="preserve">uman </w:t>
            </w:r>
            <w:r w:rsidR="1D820E82" w:rsidRPr="45F15544">
              <w:rPr>
                <w:rFonts w:asciiTheme="minorHAnsi" w:hAnsiTheme="minorHAnsi"/>
              </w:rPr>
              <w:t>C</w:t>
            </w:r>
            <w:r w:rsidR="7466FD57" w:rsidRPr="45F15544">
              <w:rPr>
                <w:rFonts w:asciiTheme="minorHAnsi" w:hAnsiTheme="minorHAnsi"/>
              </w:rPr>
              <w:t xml:space="preserve">apital </w:t>
            </w:r>
            <w:r w:rsidR="1D820E82" w:rsidRPr="45F15544">
              <w:rPr>
                <w:rFonts w:asciiTheme="minorHAnsi" w:hAnsiTheme="minorHAnsi"/>
              </w:rPr>
              <w:t>M</w:t>
            </w:r>
            <w:r w:rsidR="58389A36" w:rsidRPr="45F15544">
              <w:rPr>
                <w:rFonts w:asciiTheme="minorHAnsi" w:hAnsiTheme="minorHAnsi"/>
              </w:rPr>
              <w:t>anagement (HCM)</w:t>
            </w:r>
            <w:r w:rsidR="1D820E82" w:rsidRPr="45F15544">
              <w:rPr>
                <w:rFonts w:asciiTheme="minorHAnsi" w:hAnsiTheme="minorHAnsi"/>
              </w:rPr>
              <w:t>.</w:t>
            </w:r>
            <w:r w:rsidR="59F32740" w:rsidRPr="45F15544">
              <w:rPr>
                <w:rFonts w:asciiTheme="minorHAnsi" w:hAnsiTheme="minorHAnsi"/>
              </w:rPr>
              <w:t xml:space="preserve"> </w:t>
            </w:r>
          </w:p>
          <w:p w14:paraId="4553A31E" w14:textId="774D5E4C" w:rsidR="0084506F" w:rsidRPr="0084506F" w:rsidRDefault="0084506F" w:rsidP="00805312">
            <w:pPr>
              <w:pStyle w:val="TableText"/>
              <w:spacing w:before="0"/>
              <w:jc w:val="left"/>
              <w:rPr>
                <w:rFonts w:asciiTheme="minorHAnsi" w:hAnsiTheme="minorHAnsi"/>
              </w:rPr>
            </w:pPr>
            <w:r w:rsidRPr="0084506F">
              <w:rPr>
                <w:rFonts w:asciiTheme="minorHAnsi" w:hAnsiTheme="minorHAnsi"/>
              </w:rPr>
              <w:t>Strong understanding of:</w:t>
            </w:r>
          </w:p>
          <w:p w14:paraId="34A57FB4" w14:textId="77777777" w:rsidR="0084506F" w:rsidRPr="0084506F" w:rsidRDefault="0084506F" w:rsidP="00805312">
            <w:pPr>
              <w:pStyle w:val="TableText"/>
              <w:spacing w:before="0"/>
              <w:jc w:val="left"/>
              <w:rPr>
                <w:rFonts w:asciiTheme="minorHAnsi" w:hAnsiTheme="minorHAnsi"/>
              </w:rPr>
            </w:pPr>
            <w:r w:rsidRPr="0084506F">
              <w:rPr>
                <w:rFonts w:asciiTheme="minorHAnsi" w:hAnsiTheme="minorHAnsi"/>
              </w:rPr>
              <w:t>Oracle Fusion configuration vs. customization</w:t>
            </w:r>
          </w:p>
          <w:p w14:paraId="4C20F302" w14:textId="77777777" w:rsidR="0084506F" w:rsidRPr="0084506F" w:rsidRDefault="0084506F" w:rsidP="00805312">
            <w:pPr>
              <w:pStyle w:val="TableText"/>
              <w:spacing w:before="0"/>
              <w:jc w:val="left"/>
              <w:rPr>
                <w:rFonts w:asciiTheme="minorHAnsi" w:hAnsiTheme="minorHAnsi"/>
              </w:rPr>
            </w:pPr>
            <w:r w:rsidRPr="0084506F">
              <w:rPr>
                <w:rFonts w:asciiTheme="minorHAnsi" w:hAnsiTheme="minorHAnsi"/>
              </w:rPr>
              <w:t>Functional setup tasks and workflows</w:t>
            </w:r>
          </w:p>
          <w:p w14:paraId="580BDEBE" w14:textId="27176CAB" w:rsidR="00C75143" w:rsidRPr="001C6219" w:rsidRDefault="0084506F" w:rsidP="00805312">
            <w:pPr>
              <w:pStyle w:val="TableText"/>
              <w:spacing w:before="0"/>
              <w:jc w:val="left"/>
              <w:rPr>
                <w:rFonts w:asciiTheme="minorHAnsi" w:hAnsiTheme="minorHAnsi"/>
              </w:rPr>
            </w:pPr>
            <w:r w:rsidRPr="0084506F">
              <w:rPr>
                <w:rFonts w:asciiTheme="minorHAnsi" w:hAnsiTheme="minorHAnsi"/>
              </w:rPr>
              <w:t>Role-based security concepts</w:t>
            </w:r>
          </w:p>
        </w:tc>
        <w:tc>
          <w:tcPr>
            <w:tcW w:w="1392" w:type="dxa"/>
            <w:tcBorders>
              <w:left w:val="single" w:sz="6" w:space="0" w:color="000000" w:themeColor="text1"/>
              <w:right w:val="single" w:sz="6" w:space="0" w:color="000000" w:themeColor="text1"/>
            </w:tcBorders>
          </w:tcPr>
          <w:p w14:paraId="5A6CFF74" w14:textId="77777777" w:rsidR="00614B62" w:rsidRPr="00E0372A" w:rsidRDefault="00614B62" w:rsidP="00614B62">
            <w:pPr>
              <w:pStyle w:val="TableText"/>
              <w:rPr>
                <w:rFonts w:asciiTheme="minorHAnsi" w:hAnsiTheme="minorHAnsi"/>
              </w:rPr>
            </w:pPr>
          </w:p>
        </w:tc>
      </w:tr>
      <w:tr w:rsidR="00614B62" w:rsidRPr="00583B0C" w14:paraId="409DF36C" w14:textId="77777777" w:rsidTr="27608A47">
        <w:trPr>
          <w:trHeight w:val="720"/>
        </w:trPr>
        <w:tc>
          <w:tcPr>
            <w:tcW w:w="1440" w:type="dxa"/>
            <w:tcBorders>
              <w:left w:val="single" w:sz="6" w:space="0" w:color="000000" w:themeColor="text1"/>
              <w:right w:val="single" w:sz="6" w:space="0" w:color="000000" w:themeColor="text1"/>
            </w:tcBorders>
          </w:tcPr>
          <w:p w14:paraId="2F3681C6"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E7899" w14:textId="2247979D" w:rsidR="00614B62" w:rsidRDefault="00614B62" w:rsidP="00614B62">
            <w:pPr>
              <w:pStyle w:val="TableText"/>
              <w:rPr>
                <w:rFonts w:asciiTheme="minorHAnsi" w:hAnsiTheme="minorHAnsi"/>
              </w:rPr>
            </w:pPr>
          </w:p>
          <w:p w14:paraId="591D51C2" w14:textId="1DC26C6E" w:rsidR="000B60AE"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66E98" w14:textId="495908F0" w:rsidR="002330F2" w:rsidRPr="001C6219" w:rsidRDefault="002330F2" w:rsidP="00990F0D">
            <w:pPr>
              <w:pStyle w:val="TableText"/>
              <w:jc w:val="left"/>
              <w:rPr>
                <w:rFonts w:asciiTheme="minorHAnsi" w:hAnsiTheme="minorHAnsi"/>
              </w:rPr>
            </w:pPr>
            <w:r w:rsidRPr="002330F2">
              <w:rPr>
                <w:rFonts w:asciiTheme="minorHAnsi" w:hAnsiTheme="minorHAnsi"/>
              </w:rPr>
              <w:t xml:space="preserve">Hands-on experience in </w:t>
            </w:r>
            <w:r w:rsidR="00EF651D">
              <w:rPr>
                <w:rFonts w:asciiTheme="minorHAnsi" w:hAnsiTheme="minorHAnsi"/>
              </w:rPr>
              <w:t xml:space="preserve">configuration, </w:t>
            </w:r>
            <w:r w:rsidRPr="002330F2">
              <w:rPr>
                <w:rFonts w:asciiTheme="minorHAnsi" w:hAnsiTheme="minorHAnsi"/>
              </w:rPr>
              <w:t xml:space="preserve">design, implementation, and production support of </w:t>
            </w:r>
            <w:r w:rsidR="000B60AE">
              <w:rPr>
                <w:rFonts w:asciiTheme="minorHAnsi" w:hAnsiTheme="minorHAnsi"/>
              </w:rPr>
              <w:t>Oracle HCM Cloud</w:t>
            </w:r>
            <w:r w:rsidR="00716945">
              <w:rPr>
                <w:rFonts w:asciiTheme="minorHAnsi" w:hAnsiTheme="minorHAnsi"/>
              </w:rPr>
              <w:t xml:space="preserve">, </w:t>
            </w:r>
            <w:r w:rsidR="006652A9">
              <w:rPr>
                <w:rFonts w:asciiTheme="minorHAnsi" w:hAnsiTheme="minorHAnsi"/>
              </w:rPr>
              <w:t>with specific experience with</w:t>
            </w:r>
            <w:r w:rsidR="00D10DDD">
              <w:rPr>
                <w:rFonts w:asciiTheme="minorHAnsi" w:hAnsiTheme="minorHAnsi"/>
              </w:rPr>
              <w:t xml:space="preserve"> the</w:t>
            </w:r>
            <w:r w:rsidR="006652A9">
              <w:rPr>
                <w:rFonts w:asciiTheme="minorHAnsi" w:hAnsiTheme="minorHAnsi"/>
              </w:rPr>
              <w:t xml:space="preserve"> </w:t>
            </w:r>
            <w:r w:rsidR="00751867">
              <w:rPr>
                <w:rFonts w:asciiTheme="minorHAnsi" w:hAnsiTheme="minorHAnsi"/>
              </w:rPr>
              <w:t>Cloud Recruiting</w:t>
            </w:r>
            <w:r w:rsidR="00D10DDD">
              <w:rPr>
                <w:rFonts w:asciiTheme="minorHAnsi" w:hAnsiTheme="minorHAnsi"/>
              </w:rPr>
              <w:t xml:space="preserve"> module</w:t>
            </w:r>
            <w:r w:rsidR="00C60491">
              <w:rPr>
                <w:rFonts w:asciiTheme="minorHAnsi" w:hAnsiTheme="minorHAnsi"/>
              </w:rPr>
              <w:t>.</w:t>
            </w:r>
          </w:p>
        </w:tc>
        <w:tc>
          <w:tcPr>
            <w:tcW w:w="1392" w:type="dxa"/>
            <w:tcBorders>
              <w:left w:val="single" w:sz="6" w:space="0" w:color="000000" w:themeColor="text1"/>
              <w:right w:val="single" w:sz="6" w:space="0" w:color="000000" w:themeColor="text1"/>
            </w:tcBorders>
          </w:tcPr>
          <w:p w14:paraId="415DA55F" w14:textId="77777777" w:rsidR="00614B62" w:rsidRPr="00E0372A" w:rsidRDefault="00614B62" w:rsidP="00614B62">
            <w:pPr>
              <w:pStyle w:val="TableText"/>
              <w:rPr>
                <w:rFonts w:asciiTheme="minorHAnsi" w:hAnsiTheme="minorHAnsi"/>
              </w:rPr>
            </w:pPr>
          </w:p>
        </w:tc>
      </w:tr>
      <w:tr w:rsidR="00614B62" w:rsidRPr="00583B0C" w14:paraId="5BF95636" w14:textId="77777777" w:rsidTr="27608A47">
        <w:trPr>
          <w:trHeight w:val="720"/>
        </w:trPr>
        <w:tc>
          <w:tcPr>
            <w:tcW w:w="1440" w:type="dxa"/>
            <w:tcBorders>
              <w:left w:val="single" w:sz="6" w:space="0" w:color="000000" w:themeColor="text1"/>
              <w:right w:val="single" w:sz="6" w:space="0" w:color="000000" w:themeColor="text1"/>
            </w:tcBorders>
          </w:tcPr>
          <w:p w14:paraId="06903BC6"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651BD9F" w14:textId="497586EC" w:rsidR="00614B62"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8E45A6B" w14:textId="53F76856" w:rsidR="00293E42" w:rsidRPr="001C6219" w:rsidRDefault="00293E42" w:rsidP="00990F0D">
            <w:pPr>
              <w:pStyle w:val="TableText"/>
              <w:jc w:val="left"/>
              <w:rPr>
                <w:rFonts w:asciiTheme="minorHAnsi" w:hAnsiTheme="minorHAnsi"/>
              </w:rPr>
            </w:pPr>
            <w:r w:rsidRPr="00293E42">
              <w:rPr>
                <w:rFonts w:asciiTheme="minorHAnsi" w:hAnsiTheme="minorHAnsi"/>
              </w:rPr>
              <w:t xml:space="preserve">Skill </w:t>
            </w:r>
            <w:r w:rsidR="006B0647">
              <w:rPr>
                <w:rFonts w:asciiTheme="minorHAnsi" w:hAnsiTheme="minorHAnsi"/>
              </w:rPr>
              <w:t xml:space="preserve">designing </w:t>
            </w:r>
            <w:r w:rsidR="00A7552B">
              <w:rPr>
                <w:rFonts w:asciiTheme="minorHAnsi" w:hAnsiTheme="minorHAnsi"/>
              </w:rPr>
              <w:t xml:space="preserve">Oracle HCM integrations with </w:t>
            </w:r>
            <w:r w:rsidR="008978CB">
              <w:rPr>
                <w:rFonts w:asciiTheme="minorHAnsi" w:hAnsiTheme="minorHAnsi"/>
              </w:rPr>
              <w:t xml:space="preserve">other </w:t>
            </w:r>
            <w:r w:rsidR="00093812">
              <w:rPr>
                <w:rFonts w:asciiTheme="minorHAnsi" w:hAnsiTheme="minorHAnsi"/>
              </w:rPr>
              <w:t xml:space="preserve">systems, such as </w:t>
            </w:r>
            <w:r w:rsidR="00990F0D">
              <w:rPr>
                <w:rFonts w:asciiTheme="minorHAnsi" w:hAnsiTheme="minorHAnsi"/>
              </w:rPr>
              <w:t xml:space="preserve">with </w:t>
            </w:r>
            <w:r w:rsidRPr="00293E42">
              <w:rPr>
                <w:rFonts w:asciiTheme="minorHAnsi" w:hAnsiTheme="minorHAnsi"/>
              </w:rPr>
              <w:t>PeopleSoft</w:t>
            </w:r>
            <w:r w:rsidR="00093812">
              <w:rPr>
                <w:rFonts w:asciiTheme="minorHAnsi" w:hAnsiTheme="minorHAnsi"/>
              </w:rPr>
              <w:t xml:space="preserve"> </w:t>
            </w:r>
            <w:r w:rsidR="00990F0D">
              <w:rPr>
                <w:rFonts w:asciiTheme="minorHAnsi" w:hAnsiTheme="minorHAnsi"/>
              </w:rPr>
              <w:t xml:space="preserve">HCM </w:t>
            </w:r>
            <w:r w:rsidR="00C60491">
              <w:rPr>
                <w:rFonts w:asciiTheme="minorHAnsi" w:hAnsiTheme="minorHAnsi"/>
              </w:rPr>
              <w:t xml:space="preserve">and mainframe </w:t>
            </w:r>
            <w:r w:rsidR="00990F0D">
              <w:rPr>
                <w:rFonts w:asciiTheme="minorHAnsi" w:hAnsiTheme="minorHAnsi"/>
              </w:rPr>
              <w:t xml:space="preserve">ATS </w:t>
            </w:r>
            <w:r w:rsidR="00D95BA9">
              <w:rPr>
                <w:rFonts w:asciiTheme="minorHAnsi" w:hAnsiTheme="minorHAnsi"/>
              </w:rPr>
              <w:t xml:space="preserve">applications </w:t>
            </w:r>
            <w:r w:rsidR="008121E3">
              <w:rPr>
                <w:rFonts w:asciiTheme="minorHAnsi" w:hAnsiTheme="minorHAnsi"/>
              </w:rPr>
              <w:t>for</w:t>
            </w:r>
            <w:r w:rsidRPr="00293E42">
              <w:rPr>
                <w:rFonts w:asciiTheme="minorHAnsi" w:hAnsiTheme="minorHAnsi"/>
              </w:rPr>
              <w:t xml:space="preserve"> complex </w:t>
            </w:r>
            <w:r w:rsidR="008121E3">
              <w:rPr>
                <w:rFonts w:asciiTheme="minorHAnsi" w:hAnsiTheme="minorHAnsi"/>
              </w:rPr>
              <w:t xml:space="preserve">real-time and batch data </w:t>
            </w:r>
            <w:r w:rsidR="00D95BA9">
              <w:rPr>
                <w:rFonts w:asciiTheme="minorHAnsi" w:hAnsiTheme="minorHAnsi"/>
              </w:rPr>
              <w:t>synchronization</w:t>
            </w:r>
            <w:r w:rsidR="003D121C">
              <w:rPr>
                <w:rFonts w:asciiTheme="minorHAnsi" w:hAnsiTheme="minorHAnsi"/>
              </w:rPr>
              <w:t>.</w:t>
            </w:r>
          </w:p>
        </w:tc>
        <w:tc>
          <w:tcPr>
            <w:tcW w:w="1392" w:type="dxa"/>
            <w:tcBorders>
              <w:left w:val="single" w:sz="6" w:space="0" w:color="000000" w:themeColor="text1"/>
              <w:right w:val="single" w:sz="6" w:space="0" w:color="000000" w:themeColor="text1"/>
            </w:tcBorders>
          </w:tcPr>
          <w:p w14:paraId="1B6DBD06" w14:textId="77777777" w:rsidR="00614B62" w:rsidRPr="00E0372A" w:rsidRDefault="00614B62" w:rsidP="00614B62">
            <w:pPr>
              <w:pStyle w:val="TableText"/>
              <w:rPr>
                <w:rFonts w:asciiTheme="minorHAnsi" w:hAnsiTheme="minorHAnsi"/>
              </w:rPr>
            </w:pPr>
          </w:p>
        </w:tc>
      </w:tr>
      <w:tr w:rsidR="00614B62" w:rsidRPr="00583B0C" w14:paraId="5684411E" w14:textId="77777777" w:rsidTr="27608A47">
        <w:trPr>
          <w:trHeight w:val="720"/>
        </w:trPr>
        <w:tc>
          <w:tcPr>
            <w:tcW w:w="1440" w:type="dxa"/>
            <w:tcBorders>
              <w:left w:val="single" w:sz="6" w:space="0" w:color="000000" w:themeColor="text1"/>
              <w:right w:val="single" w:sz="6" w:space="0" w:color="000000" w:themeColor="text1"/>
            </w:tcBorders>
          </w:tcPr>
          <w:p w14:paraId="076D36F4"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1E03F" w14:textId="0F8F03DF" w:rsidR="00614B62"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48DCF" w14:textId="30B4F798" w:rsidR="00E37B65" w:rsidRPr="001C6219" w:rsidRDefault="001B2A82" w:rsidP="00990F0D">
            <w:pPr>
              <w:pStyle w:val="TableText"/>
              <w:jc w:val="left"/>
              <w:rPr>
                <w:rFonts w:asciiTheme="minorHAnsi" w:hAnsiTheme="minorHAnsi"/>
              </w:rPr>
            </w:pPr>
            <w:r>
              <w:rPr>
                <w:rFonts w:asciiTheme="minorHAnsi" w:hAnsiTheme="minorHAnsi"/>
              </w:rPr>
              <w:t>Oracle integration toolset</w:t>
            </w:r>
            <w:r w:rsidR="005356BF">
              <w:rPr>
                <w:rFonts w:asciiTheme="minorHAnsi" w:hAnsiTheme="minorHAnsi"/>
              </w:rPr>
              <w:t xml:space="preserve">: </w:t>
            </w:r>
            <w:r w:rsidR="0009599B">
              <w:rPr>
                <w:rFonts w:asciiTheme="minorHAnsi" w:hAnsiTheme="minorHAnsi"/>
              </w:rPr>
              <w:t>inc</w:t>
            </w:r>
            <w:r w:rsidR="0009599B" w:rsidRPr="0009599B">
              <w:rPr>
                <w:rFonts w:asciiTheme="minorHAnsi" w:hAnsiTheme="minorHAnsi"/>
              </w:rPr>
              <w:t>lud</w:t>
            </w:r>
            <w:r w:rsidR="0009599B">
              <w:rPr>
                <w:rFonts w:asciiTheme="minorHAnsi" w:hAnsiTheme="minorHAnsi"/>
              </w:rPr>
              <w:t>ing</w:t>
            </w:r>
            <w:r w:rsidR="0009599B" w:rsidRPr="0009599B">
              <w:rPr>
                <w:rFonts w:asciiTheme="minorHAnsi" w:hAnsiTheme="minorHAnsi"/>
              </w:rPr>
              <w:t xml:space="preserve"> Oracle Integration Cloud (OIC) for API</w:t>
            </w:r>
            <w:r w:rsidR="004E449C">
              <w:rPr>
                <w:rFonts w:asciiTheme="minorHAnsi" w:hAnsiTheme="minorHAnsi"/>
              </w:rPr>
              <w:t xml:space="preserve"> </w:t>
            </w:r>
            <w:r w:rsidR="0009599B" w:rsidRPr="0009599B">
              <w:rPr>
                <w:rFonts w:asciiTheme="minorHAnsi" w:hAnsiTheme="minorHAnsi"/>
              </w:rPr>
              <w:t>integration, Oracle Data Integrator (ODI) for ETL, and Oracle Managed File Transfer (MFT)</w:t>
            </w:r>
            <w:r w:rsidR="0009599B">
              <w:rPr>
                <w:rFonts w:asciiTheme="minorHAnsi" w:hAnsiTheme="minorHAnsi"/>
              </w:rPr>
              <w:t xml:space="preserve"> for</w:t>
            </w:r>
            <w:r w:rsidR="00C407EA" w:rsidRPr="00C407EA">
              <w:rPr>
                <w:rFonts w:asciiTheme="minorHAnsi" w:hAnsiTheme="minorHAnsi"/>
              </w:rPr>
              <w:t xml:space="preserve"> secure file handling</w:t>
            </w:r>
          </w:p>
        </w:tc>
        <w:tc>
          <w:tcPr>
            <w:tcW w:w="1392" w:type="dxa"/>
            <w:tcBorders>
              <w:left w:val="single" w:sz="6" w:space="0" w:color="000000" w:themeColor="text1"/>
              <w:right w:val="single" w:sz="6" w:space="0" w:color="000000" w:themeColor="text1"/>
            </w:tcBorders>
          </w:tcPr>
          <w:p w14:paraId="2BA0E52A" w14:textId="77777777" w:rsidR="00614B62" w:rsidRPr="00E0372A" w:rsidRDefault="00614B62" w:rsidP="00614B62">
            <w:pPr>
              <w:pStyle w:val="TableText"/>
              <w:rPr>
                <w:rFonts w:asciiTheme="minorHAnsi" w:hAnsiTheme="minorHAnsi"/>
              </w:rPr>
            </w:pPr>
          </w:p>
        </w:tc>
      </w:tr>
      <w:tr w:rsidR="00614B62" w:rsidRPr="00583B0C" w14:paraId="533ED86B" w14:textId="77777777" w:rsidTr="27608A47">
        <w:trPr>
          <w:trHeight w:val="720"/>
        </w:trPr>
        <w:tc>
          <w:tcPr>
            <w:tcW w:w="1440" w:type="dxa"/>
            <w:tcBorders>
              <w:left w:val="single" w:sz="6" w:space="0" w:color="000000" w:themeColor="text1"/>
              <w:right w:val="single" w:sz="6" w:space="0" w:color="000000" w:themeColor="text1"/>
            </w:tcBorders>
          </w:tcPr>
          <w:p w14:paraId="2AC2F2F7"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13EFCA1F" w14:textId="5BDD9934" w:rsidR="00614B62"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7129B950" w14:textId="632673CF" w:rsidR="004E449C" w:rsidRPr="001C6219" w:rsidRDefault="004E449C" w:rsidP="27608A47">
            <w:pPr>
              <w:pStyle w:val="TableText"/>
              <w:jc w:val="left"/>
              <w:rPr>
                <w:rFonts w:asciiTheme="minorHAnsi" w:hAnsiTheme="minorHAnsi"/>
              </w:rPr>
            </w:pPr>
            <w:r w:rsidRPr="00CA7C5C">
              <w:rPr>
                <w:rFonts w:asciiTheme="minorHAnsi" w:hAnsiTheme="minorHAnsi"/>
              </w:rPr>
              <w:t>E</w:t>
            </w:r>
            <w:r w:rsidR="006E639F" w:rsidRPr="00CA7C5C">
              <w:rPr>
                <w:rFonts w:asciiTheme="minorHAnsi" w:hAnsiTheme="minorHAnsi"/>
              </w:rPr>
              <w:t xml:space="preserve">xperience with vendor management in </w:t>
            </w:r>
            <w:r w:rsidR="00ED04D0" w:rsidRPr="00CA7C5C">
              <w:rPr>
                <w:rFonts w:asciiTheme="minorHAnsi" w:hAnsiTheme="minorHAnsi"/>
              </w:rPr>
              <w:t>software</w:t>
            </w:r>
            <w:r w:rsidR="006E639F" w:rsidRPr="00CA7C5C">
              <w:rPr>
                <w:rFonts w:asciiTheme="minorHAnsi" w:hAnsiTheme="minorHAnsi"/>
              </w:rPr>
              <w:t xml:space="preserve"> project setting</w:t>
            </w:r>
            <w:r w:rsidR="00022E57" w:rsidRPr="00CA7C5C">
              <w:rPr>
                <w:rFonts w:asciiTheme="minorHAnsi" w:hAnsiTheme="minorHAnsi"/>
              </w:rPr>
              <w:t xml:space="preserve">. Guide consulting resources and validate </w:t>
            </w:r>
            <w:r w:rsidR="00ED04D0" w:rsidRPr="00CA7C5C">
              <w:rPr>
                <w:rFonts w:asciiTheme="minorHAnsi" w:hAnsiTheme="minorHAnsi"/>
              </w:rPr>
              <w:t>the</w:t>
            </w:r>
            <w:r w:rsidR="008C168A" w:rsidRPr="00CA7C5C">
              <w:rPr>
                <w:rFonts w:asciiTheme="minorHAnsi" w:hAnsiTheme="minorHAnsi"/>
              </w:rPr>
              <w:t xml:space="preserve"> recommended </w:t>
            </w:r>
            <w:r w:rsidR="00ED04D0" w:rsidRPr="00CA7C5C">
              <w:rPr>
                <w:rFonts w:asciiTheme="minorHAnsi" w:hAnsiTheme="minorHAnsi"/>
              </w:rPr>
              <w:t>approach and design</w:t>
            </w:r>
            <w:r w:rsidR="008C168A" w:rsidRPr="00CA7C5C">
              <w:rPr>
                <w:rFonts w:asciiTheme="minorHAnsi" w:hAnsiTheme="minorHAnsi"/>
              </w:rPr>
              <w:t xml:space="preserve"> meet</w:t>
            </w:r>
            <w:r w:rsidR="00990F0D" w:rsidRPr="00CA7C5C">
              <w:rPr>
                <w:rFonts w:asciiTheme="minorHAnsi" w:hAnsiTheme="minorHAnsi"/>
              </w:rPr>
              <w:t>s</w:t>
            </w:r>
            <w:r w:rsidR="008C168A" w:rsidRPr="00CA7C5C">
              <w:rPr>
                <w:rFonts w:asciiTheme="minorHAnsi" w:hAnsiTheme="minorHAnsi"/>
              </w:rPr>
              <w:t xml:space="preserve"> business needs</w:t>
            </w:r>
          </w:p>
        </w:tc>
        <w:tc>
          <w:tcPr>
            <w:tcW w:w="1392" w:type="dxa"/>
            <w:tcBorders>
              <w:left w:val="single" w:sz="6" w:space="0" w:color="000000" w:themeColor="text1"/>
              <w:right w:val="single" w:sz="6" w:space="0" w:color="000000" w:themeColor="text1"/>
            </w:tcBorders>
          </w:tcPr>
          <w:p w14:paraId="68B718C9" w14:textId="77777777" w:rsidR="00614B62" w:rsidRPr="00E0372A" w:rsidRDefault="00614B62" w:rsidP="00614B62">
            <w:pPr>
              <w:pStyle w:val="TableText"/>
              <w:rPr>
                <w:rFonts w:asciiTheme="minorHAnsi" w:hAnsiTheme="minorHAnsi"/>
              </w:rPr>
            </w:pPr>
          </w:p>
        </w:tc>
      </w:tr>
      <w:tr w:rsidR="00614B62" w:rsidRPr="00583B0C" w14:paraId="5CB93F47" w14:textId="77777777" w:rsidTr="27608A47">
        <w:trPr>
          <w:trHeight w:val="720"/>
        </w:trPr>
        <w:tc>
          <w:tcPr>
            <w:tcW w:w="1440" w:type="dxa"/>
            <w:tcBorders>
              <w:left w:val="single" w:sz="6" w:space="0" w:color="000000" w:themeColor="text1"/>
              <w:right w:val="single" w:sz="6" w:space="0" w:color="000000" w:themeColor="text1"/>
            </w:tcBorders>
          </w:tcPr>
          <w:p w14:paraId="2D017550"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FE3BE1" w14:textId="653FFD9A" w:rsidR="00614B62" w:rsidRPr="001C6219" w:rsidRDefault="00BC55B1" w:rsidP="45F15544">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BFAF5" w14:textId="4EB5BDD7" w:rsidR="00614B62" w:rsidRPr="001C6219" w:rsidRDefault="00614B62" w:rsidP="27608A47">
            <w:pPr>
              <w:pStyle w:val="TableText"/>
              <w:jc w:val="left"/>
              <w:rPr>
                <w:rFonts w:asciiTheme="minorHAnsi" w:hAnsiTheme="minorHAnsi"/>
              </w:rPr>
            </w:pPr>
            <w:r w:rsidRPr="00CA7C5C">
              <w:rPr>
                <w:rFonts w:asciiTheme="minorHAnsi" w:hAnsiTheme="minorHAnsi"/>
              </w:rPr>
              <w:t xml:space="preserve">Demonstrated ability working with stakeholders and development team; Experience facilitating productive meetings </w:t>
            </w:r>
            <w:r w:rsidR="00990F0D" w:rsidRPr="00CA7C5C">
              <w:rPr>
                <w:rFonts w:asciiTheme="minorHAnsi" w:hAnsiTheme="minorHAnsi"/>
              </w:rPr>
              <w:t>which</w:t>
            </w:r>
            <w:r w:rsidRPr="00CA7C5C">
              <w:rPr>
                <w:rFonts w:asciiTheme="minorHAnsi" w:hAnsiTheme="minorHAnsi"/>
              </w:rPr>
              <w:t xml:space="preserve"> </w:t>
            </w:r>
            <w:r w:rsidR="00BE5265" w:rsidRPr="00CA7C5C">
              <w:rPr>
                <w:rFonts w:asciiTheme="minorHAnsi" w:hAnsiTheme="minorHAnsi"/>
              </w:rPr>
              <w:t xml:space="preserve">convert </w:t>
            </w:r>
            <w:r w:rsidRPr="00CA7C5C">
              <w:rPr>
                <w:rFonts w:asciiTheme="minorHAnsi" w:hAnsiTheme="minorHAnsi"/>
              </w:rPr>
              <w:t xml:space="preserve">business requirements </w:t>
            </w:r>
            <w:r w:rsidR="00BE5265" w:rsidRPr="00CA7C5C">
              <w:rPr>
                <w:rFonts w:asciiTheme="minorHAnsi" w:hAnsiTheme="minorHAnsi"/>
              </w:rPr>
              <w:t xml:space="preserve">into </w:t>
            </w:r>
            <w:r w:rsidRPr="00CA7C5C">
              <w:rPr>
                <w:rFonts w:asciiTheme="minorHAnsi" w:hAnsiTheme="minorHAnsi"/>
              </w:rPr>
              <w:t xml:space="preserve">technical </w:t>
            </w:r>
            <w:r w:rsidR="00BE5265" w:rsidRPr="00CA7C5C">
              <w:rPr>
                <w:rFonts w:asciiTheme="minorHAnsi" w:hAnsiTheme="minorHAnsi"/>
              </w:rPr>
              <w:t>solutions</w:t>
            </w:r>
          </w:p>
        </w:tc>
        <w:tc>
          <w:tcPr>
            <w:tcW w:w="1392" w:type="dxa"/>
            <w:tcBorders>
              <w:left w:val="single" w:sz="6" w:space="0" w:color="000000" w:themeColor="text1"/>
              <w:right w:val="single" w:sz="6" w:space="0" w:color="000000" w:themeColor="text1"/>
            </w:tcBorders>
          </w:tcPr>
          <w:p w14:paraId="24E76924" w14:textId="77777777" w:rsidR="00614B62" w:rsidRPr="00E0372A" w:rsidRDefault="00614B62" w:rsidP="00614B62">
            <w:pPr>
              <w:pStyle w:val="TableText"/>
              <w:rPr>
                <w:rFonts w:asciiTheme="minorHAnsi" w:hAnsiTheme="minorHAnsi"/>
              </w:rPr>
            </w:pPr>
          </w:p>
        </w:tc>
      </w:tr>
      <w:tr w:rsidR="00614B62" w:rsidRPr="00583B0C" w14:paraId="23C247D1" w14:textId="77777777" w:rsidTr="27608A47">
        <w:trPr>
          <w:trHeight w:val="720"/>
        </w:trPr>
        <w:tc>
          <w:tcPr>
            <w:tcW w:w="1440" w:type="dxa"/>
            <w:tcBorders>
              <w:left w:val="single" w:sz="6" w:space="0" w:color="000000" w:themeColor="text1"/>
              <w:right w:val="single" w:sz="6" w:space="0" w:color="000000" w:themeColor="text1"/>
            </w:tcBorders>
          </w:tcPr>
          <w:p w14:paraId="49BD5F48"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0FD3ADB" w14:textId="04896373" w:rsidR="00614B62"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0DC7940A" w14:textId="292252A3" w:rsidR="00AE7D3A" w:rsidRPr="001C6219" w:rsidRDefault="00AE7D3A" w:rsidP="00990F0D">
            <w:pPr>
              <w:pStyle w:val="TableText"/>
              <w:jc w:val="left"/>
              <w:rPr>
                <w:rFonts w:asciiTheme="minorHAnsi" w:hAnsiTheme="minorHAnsi"/>
              </w:rPr>
            </w:pPr>
            <w:r w:rsidRPr="00AE7D3A">
              <w:rPr>
                <w:rFonts w:asciiTheme="minorHAnsi" w:hAnsiTheme="minorHAnsi"/>
              </w:rPr>
              <w:t xml:space="preserve">Reporting &amp; Analytics: </w:t>
            </w:r>
            <w:r w:rsidR="00137127">
              <w:rPr>
                <w:rFonts w:asciiTheme="minorHAnsi" w:hAnsiTheme="minorHAnsi"/>
              </w:rPr>
              <w:t xml:space="preserve">familiar with </w:t>
            </w:r>
            <w:r w:rsidRPr="00AE7D3A">
              <w:rPr>
                <w:rFonts w:asciiTheme="minorHAnsi" w:hAnsiTheme="minorHAnsi"/>
              </w:rPr>
              <w:t>custom reports and dashboards using Oracle Transactional Business Intelligence (OTBI) and BI Publisher</w:t>
            </w:r>
          </w:p>
        </w:tc>
        <w:tc>
          <w:tcPr>
            <w:tcW w:w="1392" w:type="dxa"/>
            <w:tcBorders>
              <w:left w:val="single" w:sz="6" w:space="0" w:color="000000" w:themeColor="text1"/>
              <w:right w:val="single" w:sz="6" w:space="0" w:color="000000" w:themeColor="text1"/>
            </w:tcBorders>
          </w:tcPr>
          <w:p w14:paraId="3C870B1E" w14:textId="77777777" w:rsidR="00614B62" w:rsidRPr="00E0372A" w:rsidRDefault="00614B62" w:rsidP="00614B62">
            <w:pPr>
              <w:pStyle w:val="TableText"/>
              <w:rPr>
                <w:rFonts w:asciiTheme="minorHAnsi" w:hAnsiTheme="minorHAnsi"/>
              </w:rPr>
            </w:pPr>
          </w:p>
        </w:tc>
      </w:tr>
      <w:tr w:rsidR="00614B62" w:rsidRPr="00583B0C" w14:paraId="28E05DF0" w14:textId="77777777" w:rsidTr="27608A47">
        <w:trPr>
          <w:trHeight w:val="720"/>
        </w:trPr>
        <w:tc>
          <w:tcPr>
            <w:tcW w:w="1440" w:type="dxa"/>
            <w:tcBorders>
              <w:left w:val="single" w:sz="6" w:space="0" w:color="000000" w:themeColor="text1"/>
              <w:right w:val="single" w:sz="6" w:space="0" w:color="000000" w:themeColor="text1"/>
            </w:tcBorders>
          </w:tcPr>
          <w:p w14:paraId="6F49EAD9"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C38371" w14:textId="424C12F0" w:rsidR="00614B62"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963C39" w14:textId="44DB9ECD" w:rsidR="00614B62" w:rsidRPr="001C6219" w:rsidRDefault="00614B62" w:rsidP="27608A47">
            <w:pPr>
              <w:pStyle w:val="TableText"/>
              <w:jc w:val="left"/>
              <w:rPr>
                <w:rFonts w:asciiTheme="minorHAnsi" w:hAnsiTheme="minorHAnsi"/>
              </w:rPr>
            </w:pPr>
            <w:r w:rsidRPr="00CA7C5C">
              <w:rPr>
                <w:rFonts w:asciiTheme="minorHAnsi" w:hAnsiTheme="minorHAnsi"/>
              </w:rPr>
              <w:t xml:space="preserve">Experience </w:t>
            </w:r>
            <w:r w:rsidR="00990F0D" w:rsidRPr="00CA7C5C">
              <w:rPr>
                <w:rFonts w:asciiTheme="minorHAnsi" w:hAnsiTheme="minorHAnsi"/>
              </w:rPr>
              <w:t xml:space="preserve">with </w:t>
            </w:r>
            <w:r w:rsidR="008C3279" w:rsidRPr="00CA7C5C">
              <w:rPr>
                <w:rFonts w:asciiTheme="minorHAnsi" w:hAnsiTheme="minorHAnsi"/>
              </w:rPr>
              <w:t xml:space="preserve">Oracle updates and patches </w:t>
            </w:r>
          </w:p>
        </w:tc>
        <w:tc>
          <w:tcPr>
            <w:tcW w:w="1392" w:type="dxa"/>
            <w:tcBorders>
              <w:left w:val="single" w:sz="6" w:space="0" w:color="000000" w:themeColor="text1"/>
              <w:right w:val="single" w:sz="6" w:space="0" w:color="000000" w:themeColor="text1"/>
            </w:tcBorders>
          </w:tcPr>
          <w:p w14:paraId="52913D10" w14:textId="77777777" w:rsidR="00614B62" w:rsidRPr="00E0372A" w:rsidRDefault="00614B62" w:rsidP="00614B62">
            <w:pPr>
              <w:pStyle w:val="TableText"/>
              <w:rPr>
                <w:rFonts w:asciiTheme="minorHAnsi" w:hAnsiTheme="minorHAnsi"/>
              </w:rPr>
            </w:pPr>
          </w:p>
        </w:tc>
      </w:tr>
      <w:tr w:rsidR="00614B62" w:rsidRPr="00583B0C" w14:paraId="27B567D0" w14:textId="77777777" w:rsidTr="00A049A4">
        <w:trPr>
          <w:trHeight w:val="720"/>
        </w:trPr>
        <w:tc>
          <w:tcPr>
            <w:tcW w:w="1440" w:type="dxa"/>
            <w:tcBorders>
              <w:left w:val="single" w:sz="6" w:space="0" w:color="000000" w:themeColor="text1"/>
              <w:right w:val="single" w:sz="6" w:space="0" w:color="000000" w:themeColor="text1"/>
            </w:tcBorders>
          </w:tcPr>
          <w:p w14:paraId="7176D444"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76BA32A8" w14:textId="62189317" w:rsidR="00614B62" w:rsidRPr="001C6219" w:rsidRDefault="00BC55B1" w:rsidP="00614B62">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0363DE8" w14:textId="7880A3B9" w:rsidR="00E4084C" w:rsidRPr="00CA7C5C" w:rsidRDefault="00E4084C" w:rsidP="27608A47">
            <w:pPr>
              <w:pStyle w:val="TableText"/>
              <w:jc w:val="left"/>
              <w:rPr>
                <w:rFonts w:asciiTheme="minorHAnsi" w:hAnsiTheme="minorHAnsi"/>
              </w:rPr>
            </w:pPr>
            <w:r w:rsidRPr="00CA7C5C">
              <w:rPr>
                <w:rFonts w:asciiTheme="minorHAnsi" w:hAnsiTheme="minorHAnsi"/>
              </w:rPr>
              <w:t xml:space="preserve">Testing &amp; Validation: </w:t>
            </w:r>
            <w:r w:rsidR="00C76F3C" w:rsidRPr="00CA7C5C">
              <w:rPr>
                <w:rFonts w:asciiTheme="minorHAnsi" w:hAnsiTheme="minorHAnsi"/>
              </w:rPr>
              <w:t xml:space="preserve">experience with </w:t>
            </w:r>
            <w:r w:rsidRPr="00CA7C5C">
              <w:rPr>
                <w:rFonts w:asciiTheme="minorHAnsi" w:hAnsiTheme="minorHAnsi"/>
              </w:rPr>
              <w:t>user acceptance testing</w:t>
            </w:r>
            <w:r w:rsidR="00C76F3C" w:rsidRPr="00CA7C5C">
              <w:rPr>
                <w:rFonts w:asciiTheme="minorHAnsi" w:hAnsiTheme="minorHAnsi"/>
              </w:rPr>
              <w:t>,</w:t>
            </w:r>
            <w:r w:rsidRPr="00CA7C5C">
              <w:rPr>
                <w:rFonts w:asciiTheme="minorHAnsi" w:hAnsiTheme="minorHAnsi"/>
              </w:rPr>
              <w:t xml:space="preserve"> defect triage, and data validation</w:t>
            </w:r>
          </w:p>
        </w:tc>
        <w:tc>
          <w:tcPr>
            <w:tcW w:w="1392" w:type="dxa"/>
            <w:tcBorders>
              <w:left w:val="single" w:sz="6" w:space="0" w:color="000000" w:themeColor="text1"/>
              <w:right w:val="single" w:sz="6" w:space="0" w:color="000000" w:themeColor="text1"/>
            </w:tcBorders>
          </w:tcPr>
          <w:p w14:paraId="1BF1D642" w14:textId="77777777" w:rsidR="00614B62" w:rsidRPr="00E0372A" w:rsidRDefault="00614B62" w:rsidP="00614B62">
            <w:pPr>
              <w:pStyle w:val="TableText"/>
              <w:rPr>
                <w:rFonts w:asciiTheme="minorHAnsi" w:hAnsiTheme="minorHAnsi"/>
              </w:rPr>
            </w:pPr>
          </w:p>
        </w:tc>
      </w:tr>
      <w:tr w:rsidR="00614B62" w:rsidRPr="00583B0C" w14:paraId="75EB7603" w14:textId="77777777" w:rsidTr="27608A47">
        <w:trPr>
          <w:trHeight w:val="720"/>
        </w:trPr>
        <w:tc>
          <w:tcPr>
            <w:tcW w:w="1440" w:type="dxa"/>
            <w:tcBorders>
              <w:left w:val="single" w:sz="6" w:space="0" w:color="000000" w:themeColor="text1"/>
              <w:right w:val="single" w:sz="6" w:space="0" w:color="000000" w:themeColor="text1"/>
            </w:tcBorders>
          </w:tcPr>
          <w:p w14:paraId="76F590B5" w14:textId="77777777" w:rsidR="00614B62" w:rsidRPr="001C6219" w:rsidRDefault="00614B62" w:rsidP="00614B62">
            <w:pPr>
              <w:pStyle w:val="TableText"/>
              <w:rPr>
                <w:rFonts w:asciiTheme="minorHAnsi" w:hAnsiTheme="minorHAnsi"/>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BD7919" w14:textId="33C3C3B2" w:rsidR="00614B62" w:rsidRPr="001C6219" w:rsidRDefault="00BC55B1" w:rsidP="45F15544">
            <w:pPr>
              <w:pStyle w:val="TableText"/>
              <w:rPr>
                <w:rFonts w:asciiTheme="minorHAnsi" w:hAnsiTheme="minorHAnsi"/>
              </w:rPr>
            </w:pPr>
            <w:r w:rsidRPr="45F15544">
              <w:rPr>
                <w:rFonts w:asciiTheme="minorHAnsi" w:hAnsiTheme="minorHAnsi"/>
              </w:rPr>
              <w:t>4-7</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B8BFA" w14:textId="651B3BF0" w:rsidR="00614B62" w:rsidRPr="00CA7C5C" w:rsidRDefault="00614B62" w:rsidP="27608A47">
            <w:pPr>
              <w:pStyle w:val="TableText"/>
              <w:jc w:val="left"/>
              <w:rPr>
                <w:rFonts w:asciiTheme="minorHAnsi" w:hAnsiTheme="minorHAnsi"/>
              </w:rPr>
            </w:pPr>
            <w:r w:rsidRPr="00CA7C5C">
              <w:rPr>
                <w:rFonts w:asciiTheme="minorHAnsi" w:hAnsiTheme="minorHAnsi"/>
              </w:rPr>
              <w:t>Thorough knowledge of software development life cycle methodologies</w:t>
            </w:r>
          </w:p>
        </w:tc>
        <w:tc>
          <w:tcPr>
            <w:tcW w:w="1392" w:type="dxa"/>
            <w:tcBorders>
              <w:left w:val="single" w:sz="6" w:space="0" w:color="000000" w:themeColor="text1"/>
              <w:right w:val="single" w:sz="6" w:space="0" w:color="000000" w:themeColor="text1"/>
            </w:tcBorders>
          </w:tcPr>
          <w:p w14:paraId="5195ABC5" w14:textId="77777777" w:rsidR="00614B62" w:rsidRPr="00E0372A" w:rsidRDefault="00614B62" w:rsidP="00614B62">
            <w:pPr>
              <w:pStyle w:val="TableText"/>
              <w:rPr>
                <w:rFonts w:asciiTheme="minorHAnsi" w:hAnsiTheme="minorHAnsi"/>
              </w:rPr>
            </w:pPr>
          </w:p>
        </w:tc>
      </w:tr>
    </w:tbl>
    <w:p w14:paraId="32C3FE30" w14:textId="77777777" w:rsidR="00536C57" w:rsidRDefault="00536C57" w:rsidP="009F45BB">
      <w:pPr>
        <w:widowControl w:val="0"/>
        <w:spacing w:after="0" w:line="240" w:lineRule="auto"/>
        <w:ind w:left="432"/>
        <w:jc w:val="center"/>
        <w:rPr>
          <w:rFonts w:eastAsia="Times New Roman" w:cstheme="minorHAnsi"/>
          <w:b/>
          <w:bCs/>
          <w:kern w:val="0"/>
          <w:lang w:eastAsia="en-AU"/>
          <w14:ligatures w14:val="none"/>
        </w:rPr>
      </w:pPr>
    </w:p>
    <w:p w14:paraId="4C89602E" w14:textId="77777777" w:rsidR="00284F7B" w:rsidRDefault="00284F7B" w:rsidP="006F2F5A">
      <w:pPr>
        <w:widowControl w:val="0"/>
        <w:spacing w:after="0" w:line="240" w:lineRule="auto"/>
        <w:ind w:left="432"/>
        <w:rPr>
          <w:rFonts w:eastAsia="Times New Roman" w:cstheme="minorHAnsi"/>
          <w:b/>
          <w:bCs/>
          <w:kern w:val="0"/>
          <w:lang w:eastAsia="en-AU"/>
          <w14:ligatures w14:val="none"/>
        </w:rPr>
      </w:pPr>
    </w:p>
    <w:p w14:paraId="04386DA6" w14:textId="77777777" w:rsidR="00284F7B" w:rsidRDefault="00284F7B" w:rsidP="006F2F5A">
      <w:pPr>
        <w:widowControl w:val="0"/>
        <w:spacing w:after="0" w:line="240" w:lineRule="auto"/>
        <w:ind w:left="432"/>
        <w:rPr>
          <w:rFonts w:eastAsia="Times New Roman" w:cstheme="minorHAnsi"/>
          <w:b/>
          <w:bCs/>
          <w:kern w:val="0"/>
          <w:lang w:eastAsia="en-AU"/>
          <w14:ligatures w14:val="none"/>
        </w:rPr>
      </w:pPr>
    </w:p>
    <w:p w14:paraId="555BBDFE" w14:textId="77777777" w:rsidR="00284F7B" w:rsidRDefault="00284F7B" w:rsidP="006F2F5A">
      <w:pPr>
        <w:widowControl w:val="0"/>
        <w:spacing w:after="0" w:line="240" w:lineRule="auto"/>
        <w:ind w:left="432"/>
        <w:rPr>
          <w:rFonts w:eastAsia="Times New Roman" w:cstheme="minorHAnsi"/>
          <w:b/>
          <w:bCs/>
          <w:kern w:val="0"/>
          <w:lang w:eastAsia="en-AU"/>
          <w14:ligatures w14:val="none"/>
        </w:rPr>
      </w:pPr>
    </w:p>
    <w:p w14:paraId="1FBE929C" w14:textId="03D31F13" w:rsidR="006F2F5A" w:rsidRPr="00F96C14" w:rsidRDefault="006F2F5A" w:rsidP="006F2F5A">
      <w:pPr>
        <w:widowControl w:val="0"/>
        <w:spacing w:after="0" w:line="240" w:lineRule="auto"/>
        <w:ind w:left="432"/>
        <w:rPr>
          <w:rFonts w:eastAsia="Times New Roman" w:cstheme="minorHAnsi"/>
          <w:b/>
          <w:bCs/>
          <w:kern w:val="0"/>
          <w:lang w:eastAsia="en-AU"/>
          <w14:ligatures w14:val="none"/>
        </w:rPr>
      </w:pPr>
      <w:r w:rsidRPr="00F96C14">
        <w:rPr>
          <w:rFonts w:eastAsia="Times New Roman" w:cstheme="minorHAnsi"/>
          <w:b/>
          <w:bCs/>
          <w:kern w:val="0"/>
          <w:lang w:eastAsia="en-AU"/>
          <w14:ligatures w14:val="none"/>
        </w:rPr>
        <w:lastRenderedPageBreak/>
        <w:t>Preferred</w:t>
      </w:r>
      <w:r w:rsidR="008B6F56">
        <w:rPr>
          <w:rFonts w:eastAsia="Times New Roman" w:cstheme="minorHAnsi"/>
          <w:b/>
          <w:bCs/>
          <w:kern w:val="0"/>
          <w:lang w:eastAsia="en-AU"/>
          <w14:ligatures w14:val="none"/>
        </w:rPr>
        <w:t xml:space="preserve"> Qualifications</w:t>
      </w:r>
      <w:r w:rsidRPr="00F96C14">
        <w:rPr>
          <w:rFonts w:eastAsia="Times New Roman" w:cstheme="minorHAnsi"/>
          <w:b/>
          <w:bCs/>
          <w:kern w:val="0"/>
          <w:lang w:eastAsia="en-AU"/>
          <w14:ligatures w14:val="none"/>
        </w:rPr>
        <w:t>:</w:t>
      </w:r>
    </w:p>
    <w:p w14:paraId="6D0B34B3" w14:textId="77777777" w:rsidR="006F2F5A" w:rsidRPr="00F96C14" w:rsidRDefault="006F2F5A" w:rsidP="006F2F5A">
      <w:pPr>
        <w:widowControl w:val="0"/>
        <w:spacing w:after="0" w:line="240" w:lineRule="auto"/>
        <w:ind w:left="432"/>
        <w:jc w:val="center"/>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6F2F5A" w:rsidRPr="00F96C14" w14:paraId="0A2C9FD2" w14:textId="77777777" w:rsidTr="27608A47">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61F1A28C" w14:textId="77777777" w:rsidR="006F2F5A" w:rsidRPr="00F96C14" w:rsidRDefault="006F2F5A" w:rsidP="00284F7B">
            <w:pPr>
              <w:pStyle w:val="TableHeading"/>
            </w:pP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0DF5C7E1" w14:textId="77777777" w:rsidR="006F2F5A" w:rsidRPr="00F96C14" w:rsidRDefault="006F2F5A" w:rsidP="00284F7B">
            <w:pPr>
              <w:pStyle w:val="TableHeading"/>
            </w:pPr>
            <w:r w:rsidRPr="00F96C14">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2901AF3F" w14:textId="77777777" w:rsidR="006F2F5A" w:rsidRPr="00F96C14" w:rsidRDefault="006F2F5A" w:rsidP="00284F7B">
            <w:pPr>
              <w:pStyle w:val="TableHeading"/>
            </w:pPr>
            <w:r w:rsidRPr="00F96C14">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40ACD9AE" w14:textId="77777777" w:rsidR="006F2F5A" w:rsidRPr="00F96C14" w:rsidRDefault="006F2F5A" w:rsidP="00284F7B">
            <w:pPr>
              <w:pStyle w:val="TableHeading"/>
            </w:pPr>
            <w:r w:rsidRPr="00F96C14">
              <w:t>Vendor</w:t>
            </w:r>
            <w:r w:rsidRPr="00F96C14">
              <w:rPr>
                <w:spacing w:val="1"/>
              </w:rPr>
              <w:t xml:space="preserve"> </w:t>
            </w:r>
            <w:r w:rsidRPr="00F96C14">
              <w:t>Comment</w:t>
            </w:r>
            <w:r>
              <w:t xml:space="preserve"> </w:t>
            </w:r>
            <w:r w:rsidRPr="00F96C14">
              <w:rPr>
                <w:spacing w:val="-57"/>
              </w:rPr>
              <w:t xml:space="preserve"> </w:t>
            </w:r>
            <w:r w:rsidRPr="00F96C14">
              <w:t>(as</w:t>
            </w:r>
          </w:p>
          <w:p w14:paraId="4227C13A" w14:textId="77777777" w:rsidR="006F2F5A" w:rsidRPr="00F96C14" w:rsidRDefault="006F2F5A" w:rsidP="00284F7B">
            <w:pPr>
              <w:pStyle w:val="TableHeading"/>
            </w:pPr>
            <w:r w:rsidRPr="00F96C14">
              <w:t>applicable)</w:t>
            </w:r>
          </w:p>
        </w:tc>
      </w:tr>
      <w:tr w:rsidR="001E46F9" w:rsidRPr="00F96C14" w14:paraId="62EE5B4F" w14:textId="77777777" w:rsidTr="27608A47">
        <w:trPr>
          <w:trHeight w:val="720"/>
        </w:trPr>
        <w:tc>
          <w:tcPr>
            <w:tcW w:w="1437" w:type="dxa"/>
            <w:tcBorders>
              <w:left w:val="single" w:sz="6" w:space="0" w:color="000000" w:themeColor="text1"/>
              <w:right w:val="single" w:sz="6" w:space="0" w:color="000000" w:themeColor="text1"/>
            </w:tcBorders>
          </w:tcPr>
          <w:p w14:paraId="467A7B6F" w14:textId="77777777" w:rsidR="001E46F9" w:rsidRPr="00F96C14" w:rsidRDefault="001E46F9" w:rsidP="0097625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3DE282A" w14:textId="06F69FD9" w:rsidR="001E46F9" w:rsidRPr="00621688" w:rsidRDefault="001E46F9" w:rsidP="00976256">
            <w:pPr>
              <w:widowControl w:val="0"/>
              <w:autoSpaceDE w:val="0"/>
              <w:autoSpaceDN w:val="0"/>
              <w:spacing w:before="116" w:after="0" w:line="240" w:lineRule="auto"/>
              <w:ind w:right="91"/>
              <w:jc w:val="center"/>
              <w:rPr>
                <w:rFonts w:eastAsia="Times New Roman" w:cstheme="minorHAnsi"/>
                <w:kern w:val="0"/>
                <w14:ligatures w14:val="none"/>
              </w:rPr>
            </w:pPr>
            <w:r w:rsidRPr="00621688">
              <w:rPr>
                <w:rFonts w:eastAsia="Times New Roman" w:cstheme="minorHAnsi"/>
                <w:kern w:val="0"/>
                <w14:ligatures w14:val="none"/>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3BA35EDF" w14:textId="77777777" w:rsidR="00621688" w:rsidRDefault="00621688" w:rsidP="00621688">
            <w:pPr>
              <w:widowControl w:val="0"/>
              <w:autoSpaceDE w:val="0"/>
              <w:autoSpaceDN w:val="0"/>
              <w:spacing w:after="0" w:line="252" w:lineRule="exact"/>
              <w:ind w:right="158"/>
              <w:rPr>
                <w:rFonts w:eastAsia="Times New Roman" w:cstheme="minorHAnsi"/>
                <w:kern w:val="0"/>
                <w14:ligatures w14:val="none"/>
              </w:rPr>
            </w:pPr>
          </w:p>
          <w:p w14:paraId="5CB7C11A" w14:textId="5E5345A3" w:rsidR="001E46F9" w:rsidRPr="00621688" w:rsidDel="00933624" w:rsidRDefault="3C1FE979" w:rsidP="00621688">
            <w:pPr>
              <w:widowControl w:val="0"/>
              <w:autoSpaceDE w:val="0"/>
              <w:autoSpaceDN w:val="0"/>
              <w:spacing w:after="0" w:line="252" w:lineRule="exact"/>
              <w:ind w:right="158"/>
              <w:rPr>
                <w:rFonts w:eastAsia="Times New Roman" w:cstheme="minorHAnsi"/>
                <w:kern w:val="0"/>
                <w14:ligatures w14:val="none"/>
              </w:rPr>
            </w:pPr>
            <w:r w:rsidRPr="00621688">
              <w:rPr>
                <w:rFonts w:eastAsia="Times New Roman" w:cstheme="minorHAnsi"/>
                <w:kern w:val="0"/>
                <w14:ligatures w14:val="none"/>
              </w:rPr>
              <w:t xml:space="preserve">Oracle Taleo Applicant Tracking System and </w:t>
            </w:r>
            <w:r w:rsidR="6ACA6445" w:rsidRPr="00621688">
              <w:rPr>
                <w:rFonts w:eastAsia="Times New Roman" w:cstheme="minorHAnsi"/>
                <w:kern w:val="0"/>
                <w14:ligatures w14:val="none"/>
              </w:rPr>
              <w:t>Taleo Connect Client (TCC)</w:t>
            </w:r>
          </w:p>
        </w:tc>
        <w:tc>
          <w:tcPr>
            <w:tcW w:w="1479" w:type="dxa"/>
            <w:tcBorders>
              <w:left w:val="single" w:sz="6" w:space="0" w:color="000000" w:themeColor="text1"/>
              <w:right w:val="single" w:sz="6" w:space="0" w:color="000000" w:themeColor="text1"/>
            </w:tcBorders>
          </w:tcPr>
          <w:p w14:paraId="1077E73A" w14:textId="77777777" w:rsidR="001E46F9" w:rsidRPr="00621688" w:rsidRDefault="001E46F9" w:rsidP="00621688">
            <w:pPr>
              <w:widowControl w:val="0"/>
              <w:autoSpaceDE w:val="0"/>
              <w:autoSpaceDN w:val="0"/>
              <w:spacing w:after="0" w:line="240" w:lineRule="auto"/>
              <w:ind w:left="-6"/>
              <w:rPr>
                <w:rFonts w:eastAsia="Times New Roman"/>
              </w:rPr>
            </w:pPr>
          </w:p>
        </w:tc>
      </w:tr>
      <w:tr w:rsidR="00976256" w:rsidRPr="00F96C14" w14:paraId="4E2FE89C" w14:textId="77777777" w:rsidTr="00A049A4">
        <w:trPr>
          <w:trHeight w:val="720"/>
        </w:trPr>
        <w:tc>
          <w:tcPr>
            <w:tcW w:w="1437" w:type="dxa"/>
            <w:tcBorders>
              <w:left w:val="single" w:sz="6" w:space="0" w:color="000000" w:themeColor="text1"/>
              <w:right w:val="single" w:sz="6" w:space="0" w:color="000000" w:themeColor="text1"/>
            </w:tcBorders>
          </w:tcPr>
          <w:p w14:paraId="0218BAC4" w14:textId="77777777" w:rsidR="00976256" w:rsidRPr="00F96C14" w:rsidRDefault="00976256" w:rsidP="0097625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C1A821" w14:textId="7A15DE46" w:rsidR="00976256" w:rsidRDefault="005443BE" w:rsidP="00976256">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21D20" w14:textId="33FD1D30" w:rsidR="00976256" w:rsidRPr="00CA7C5C" w:rsidRDefault="00976256" w:rsidP="27608A47">
            <w:pPr>
              <w:widowControl w:val="0"/>
              <w:autoSpaceDE w:val="0"/>
              <w:autoSpaceDN w:val="0"/>
              <w:spacing w:after="0" w:line="252" w:lineRule="exact"/>
              <w:ind w:left="1" w:right="160" w:hanging="7"/>
            </w:pPr>
          </w:p>
          <w:p w14:paraId="655BB2EF" w14:textId="01E380B8" w:rsidR="007334BE" w:rsidRPr="00A41D09" w:rsidRDefault="720BD948" w:rsidP="00621688">
            <w:pPr>
              <w:widowControl w:val="0"/>
              <w:autoSpaceDE w:val="0"/>
              <w:autoSpaceDN w:val="0"/>
              <w:spacing w:after="0" w:line="252" w:lineRule="exact"/>
              <w:ind w:right="158"/>
              <w:rPr>
                <w:rFonts w:eastAsia="Times New Roman"/>
                <w:kern w:val="0"/>
                <w14:ligatures w14:val="none"/>
              </w:rPr>
            </w:pPr>
            <w:r w:rsidRPr="27608A47">
              <w:rPr>
                <w:rFonts w:eastAsia="Times New Roman"/>
              </w:rPr>
              <w:t xml:space="preserve">Certified Oracle </w:t>
            </w:r>
            <w:r w:rsidR="5506E58D" w:rsidRPr="27608A47">
              <w:rPr>
                <w:rFonts w:eastAsia="Times New Roman"/>
              </w:rPr>
              <w:t xml:space="preserve">Fusion </w:t>
            </w:r>
            <w:r w:rsidRPr="27608A47">
              <w:rPr>
                <w:rFonts w:eastAsia="Times New Roman"/>
              </w:rPr>
              <w:t>HCM</w:t>
            </w:r>
            <w:r w:rsidR="5B942F94" w:rsidRPr="27608A47">
              <w:rPr>
                <w:rFonts w:eastAsia="Times New Roman"/>
              </w:rPr>
              <w:t xml:space="preserve"> / Recruiting</w:t>
            </w:r>
          </w:p>
        </w:tc>
        <w:tc>
          <w:tcPr>
            <w:tcW w:w="1479" w:type="dxa"/>
            <w:tcBorders>
              <w:left w:val="single" w:sz="6" w:space="0" w:color="000000" w:themeColor="text1"/>
              <w:right w:val="single" w:sz="6" w:space="0" w:color="000000" w:themeColor="text1"/>
            </w:tcBorders>
          </w:tcPr>
          <w:p w14:paraId="09EC6D75" w14:textId="77777777" w:rsidR="00976256" w:rsidRPr="00F96C14" w:rsidRDefault="00976256" w:rsidP="00976256">
            <w:pPr>
              <w:widowControl w:val="0"/>
              <w:autoSpaceDE w:val="0"/>
              <w:autoSpaceDN w:val="0"/>
              <w:spacing w:after="0" w:line="240" w:lineRule="auto"/>
              <w:rPr>
                <w:rFonts w:eastAsia="Times New Roman" w:cstheme="minorHAnsi"/>
                <w:kern w:val="0"/>
                <w14:ligatures w14:val="none"/>
              </w:rPr>
            </w:pPr>
          </w:p>
        </w:tc>
      </w:tr>
      <w:tr w:rsidR="00976256" w:rsidRPr="00F96C14" w14:paraId="764EEEDC" w14:textId="77777777" w:rsidTr="00A049A4">
        <w:trPr>
          <w:trHeight w:val="720"/>
        </w:trPr>
        <w:tc>
          <w:tcPr>
            <w:tcW w:w="1437" w:type="dxa"/>
            <w:tcBorders>
              <w:left w:val="single" w:sz="6" w:space="0" w:color="000000" w:themeColor="text1"/>
              <w:right w:val="single" w:sz="6" w:space="0" w:color="000000" w:themeColor="text1"/>
            </w:tcBorders>
          </w:tcPr>
          <w:p w14:paraId="1EFB90F9" w14:textId="77777777" w:rsidR="00976256" w:rsidRPr="00F96C14" w:rsidRDefault="00976256" w:rsidP="0097625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33F5744E" w14:textId="10559AB9" w:rsidR="00976256" w:rsidRDefault="00A171FD" w:rsidP="00976256">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781EB34" w14:textId="3F1D6E58" w:rsidR="00976256" w:rsidRPr="00CA7C5C" w:rsidRDefault="00976256" w:rsidP="27608A47">
            <w:pPr>
              <w:widowControl w:val="0"/>
              <w:autoSpaceDE w:val="0"/>
              <w:autoSpaceDN w:val="0"/>
              <w:spacing w:after="0" w:line="252" w:lineRule="exact"/>
              <w:ind w:left="1" w:right="160" w:hanging="7"/>
            </w:pPr>
          </w:p>
          <w:p w14:paraId="6A7B91A0" w14:textId="25FA269C" w:rsidR="00A171FD" w:rsidRPr="00A41D09" w:rsidRDefault="69788603" w:rsidP="27608A47">
            <w:pPr>
              <w:widowControl w:val="0"/>
              <w:autoSpaceDE w:val="0"/>
              <w:autoSpaceDN w:val="0"/>
              <w:spacing w:after="0" w:line="252" w:lineRule="exact"/>
              <w:ind w:left="1" w:right="160" w:hanging="7"/>
              <w:rPr>
                <w:rFonts w:eastAsia="Times New Roman"/>
                <w:kern w:val="0"/>
                <w14:ligatures w14:val="none"/>
              </w:rPr>
            </w:pPr>
            <w:r w:rsidRPr="00CA7C5C">
              <w:t>Experience with the Python scripting language</w:t>
            </w:r>
          </w:p>
        </w:tc>
        <w:tc>
          <w:tcPr>
            <w:tcW w:w="1479" w:type="dxa"/>
            <w:tcBorders>
              <w:left w:val="single" w:sz="6" w:space="0" w:color="000000" w:themeColor="text1"/>
              <w:right w:val="single" w:sz="6" w:space="0" w:color="000000" w:themeColor="text1"/>
            </w:tcBorders>
          </w:tcPr>
          <w:p w14:paraId="218E974B" w14:textId="77777777" w:rsidR="00976256" w:rsidRPr="00F96C14" w:rsidRDefault="00976256" w:rsidP="00976256">
            <w:pPr>
              <w:widowControl w:val="0"/>
              <w:autoSpaceDE w:val="0"/>
              <w:autoSpaceDN w:val="0"/>
              <w:spacing w:after="0" w:line="240" w:lineRule="auto"/>
              <w:rPr>
                <w:rFonts w:eastAsia="Times New Roman" w:cstheme="minorHAnsi"/>
                <w:kern w:val="0"/>
                <w14:ligatures w14:val="none"/>
              </w:rPr>
            </w:pPr>
          </w:p>
        </w:tc>
      </w:tr>
      <w:tr w:rsidR="00A171FD" w:rsidRPr="00F96C14" w14:paraId="5CFDD969" w14:textId="77777777" w:rsidTr="27608A47">
        <w:trPr>
          <w:trHeight w:val="720"/>
        </w:trPr>
        <w:tc>
          <w:tcPr>
            <w:tcW w:w="1437" w:type="dxa"/>
            <w:tcBorders>
              <w:left w:val="single" w:sz="6" w:space="0" w:color="000000" w:themeColor="text1"/>
              <w:right w:val="single" w:sz="6" w:space="0" w:color="000000" w:themeColor="text1"/>
            </w:tcBorders>
          </w:tcPr>
          <w:p w14:paraId="22CA4FD4" w14:textId="77777777" w:rsidR="00A171FD" w:rsidRPr="00F96C14" w:rsidRDefault="00A171FD" w:rsidP="0097625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54AA9" w14:textId="3E16B802" w:rsidR="00A171FD" w:rsidRDefault="00A171FD" w:rsidP="00976256">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0A9EA" w14:textId="77777777" w:rsidR="00621688" w:rsidRDefault="00621688" w:rsidP="27608A47">
            <w:pPr>
              <w:widowControl w:val="0"/>
              <w:autoSpaceDE w:val="0"/>
              <w:autoSpaceDN w:val="0"/>
              <w:spacing w:after="0" w:line="252" w:lineRule="exact"/>
              <w:ind w:left="1" w:right="160" w:hanging="7"/>
            </w:pPr>
          </w:p>
          <w:p w14:paraId="36EE1CA6" w14:textId="057B76FE" w:rsidR="00A171FD" w:rsidRPr="00CA7C5C" w:rsidDel="00933624" w:rsidRDefault="20232A31" w:rsidP="27608A47">
            <w:pPr>
              <w:widowControl w:val="0"/>
              <w:autoSpaceDE w:val="0"/>
              <w:autoSpaceDN w:val="0"/>
              <w:spacing w:after="0" w:line="252" w:lineRule="exact"/>
              <w:ind w:left="1" w:right="160" w:hanging="7"/>
            </w:pPr>
            <w:r w:rsidRPr="00CA7C5C">
              <w:t>Centralized Accounting and Payroll/Personnel System for Texas (CAPPS)</w:t>
            </w:r>
          </w:p>
        </w:tc>
        <w:tc>
          <w:tcPr>
            <w:tcW w:w="1479" w:type="dxa"/>
            <w:tcBorders>
              <w:left w:val="single" w:sz="6" w:space="0" w:color="000000" w:themeColor="text1"/>
              <w:right w:val="single" w:sz="6" w:space="0" w:color="000000" w:themeColor="text1"/>
            </w:tcBorders>
          </w:tcPr>
          <w:p w14:paraId="67CDCB51" w14:textId="77777777" w:rsidR="00A171FD" w:rsidRPr="00F96C14" w:rsidRDefault="00A171FD" w:rsidP="00976256">
            <w:pPr>
              <w:widowControl w:val="0"/>
              <w:autoSpaceDE w:val="0"/>
              <w:autoSpaceDN w:val="0"/>
              <w:spacing w:after="0" w:line="240" w:lineRule="auto"/>
              <w:rPr>
                <w:rFonts w:eastAsia="Times New Roman" w:cstheme="minorHAnsi"/>
                <w:kern w:val="0"/>
                <w14:ligatures w14:val="none"/>
              </w:rPr>
            </w:pPr>
          </w:p>
        </w:tc>
      </w:tr>
      <w:tr w:rsidR="000159B9" w:rsidRPr="00F96C14" w14:paraId="46066FC4" w14:textId="77777777" w:rsidTr="00A049A4">
        <w:trPr>
          <w:trHeight w:val="720"/>
        </w:trPr>
        <w:tc>
          <w:tcPr>
            <w:tcW w:w="1437" w:type="dxa"/>
            <w:tcBorders>
              <w:left w:val="single" w:sz="6" w:space="0" w:color="000000" w:themeColor="text1"/>
              <w:right w:val="single" w:sz="6" w:space="0" w:color="000000" w:themeColor="text1"/>
            </w:tcBorders>
          </w:tcPr>
          <w:p w14:paraId="12052781" w14:textId="77777777" w:rsidR="000159B9" w:rsidRPr="00F96C14" w:rsidRDefault="000159B9" w:rsidP="0097625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AC94372" w14:textId="2706227C" w:rsidR="000159B9" w:rsidRDefault="008062C1" w:rsidP="00976256">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462D6679" w14:textId="7D1E5EE9" w:rsidR="000159B9" w:rsidRPr="00CA7C5C" w:rsidRDefault="3D3BD436" w:rsidP="27608A47">
            <w:pPr>
              <w:widowControl w:val="0"/>
              <w:autoSpaceDE w:val="0"/>
              <w:autoSpaceDN w:val="0"/>
              <w:spacing w:after="0" w:line="252" w:lineRule="exact"/>
              <w:ind w:left="-6" w:right="160"/>
            </w:pPr>
            <w:r w:rsidRPr="00CA7C5C">
              <w:t>Experience with Oracle AI Agents, including leveraging AI-driven capabilities to enhance business process automation, insights, and decision-making</w:t>
            </w:r>
          </w:p>
        </w:tc>
        <w:tc>
          <w:tcPr>
            <w:tcW w:w="1479" w:type="dxa"/>
            <w:tcBorders>
              <w:left w:val="single" w:sz="6" w:space="0" w:color="000000" w:themeColor="text1"/>
              <w:right w:val="single" w:sz="6" w:space="0" w:color="000000" w:themeColor="text1"/>
            </w:tcBorders>
          </w:tcPr>
          <w:p w14:paraId="56C105C0" w14:textId="77777777" w:rsidR="000159B9" w:rsidRPr="00F96C14" w:rsidRDefault="000159B9" w:rsidP="00976256">
            <w:pPr>
              <w:widowControl w:val="0"/>
              <w:autoSpaceDE w:val="0"/>
              <w:autoSpaceDN w:val="0"/>
              <w:spacing w:after="0" w:line="240" w:lineRule="auto"/>
              <w:rPr>
                <w:rFonts w:eastAsia="Times New Roman" w:cstheme="minorHAnsi"/>
                <w:kern w:val="0"/>
                <w14:ligatures w14:val="none"/>
              </w:rPr>
            </w:pPr>
          </w:p>
        </w:tc>
      </w:tr>
    </w:tbl>
    <w:p w14:paraId="3E41A10A" w14:textId="1FA98A74" w:rsidR="006F2F5A" w:rsidRDefault="006F2F5A">
      <w:pPr>
        <w:rPr>
          <w:rFonts w:eastAsia="Times New Roman" w:cstheme="minorHAnsi"/>
          <w:b/>
          <w:bCs/>
          <w:kern w:val="0"/>
          <w:lang w:eastAsia="en-AU"/>
          <w14:ligatures w14:val="none"/>
        </w:rPr>
      </w:pPr>
    </w:p>
    <w:p w14:paraId="2A2FEFDC"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1A77DAB3"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41BADF78"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C2434B4"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6713BA84"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17B42B21"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468A8043"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AAC13B1"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5CE991F9"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036D1439"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3B8DCC16"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9D2CD0F"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6CA0DF1A"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5F4ABBE1"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698E6592"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DAC070A"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E19F361"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02FBE836"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2B4672C"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73079375"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10848020"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55246ABA"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5764CF3C"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300E31D0"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4682D297"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5C29A3DA"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51940666" w14:textId="77777777" w:rsidR="00284F7B" w:rsidRDefault="00284F7B" w:rsidP="007E63CF">
      <w:pPr>
        <w:widowControl w:val="0"/>
        <w:spacing w:after="0" w:line="240" w:lineRule="auto"/>
        <w:jc w:val="center"/>
        <w:rPr>
          <w:rFonts w:eastAsia="Times New Roman" w:cstheme="minorHAnsi"/>
          <w:b/>
          <w:bCs/>
          <w:kern w:val="0"/>
          <w:lang w:eastAsia="en-AU"/>
          <w14:ligatures w14:val="none"/>
        </w:rPr>
      </w:pPr>
    </w:p>
    <w:p w14:paraId="731E39C9"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166F0B65"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624E4F49"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6C395C34" w14:textId="77777777" w:rsidR="005C5C61" w:rsidRDefault="005C5C61" w:rsidP="007E63CF">
      <w:pPr>
        <w:widowControl w:val="0"/>
        <w:spacing w:after="0" w:line="240" w:lineRule="auto"/>
        <w:jc w:val="center"/>
        <w:rPr>
          <w:rFonts w:eastAsia="Times New Roman" w:cstheme="minorHAnsi"/>
          <w:b/>
          <w:bCs/>
          <w:kern w:val="0"/>
          <w:lang w:eastAsia="en-AU"/>
          <w14:ligatures w14:val="none"/>
        </w:rPr>
      </w:pPr>
    </w:p>
    <w:p w14:paraId="1A944A82" w14:textId="714481ED"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9F45BB" w:rsidRPr="00583B0C" w:rsidRDefault="009F45BB" w:rsidP="009F45BB">
      <w:pPr>
        <w:widowControl w:val="0"/>
        <w:spacing w:after="0" w:line="240" w:lineRule="auto"/>
        <w:ind w:left="432"/>
        <w:jc w:val="center"/>
        <w:rPr>
          <w:rFonts w:eastAsia="Times New Roman" w:cstheme="minorHAnsi"/>
          <w:b/>
          <w:bCs/>
          <w:kern w:val="0"/>
          <w:lang w:eastAsia="en-AU"/>
          <w14:ligatures w14:val="none"/>
        </w:rPr>
      </w:pPr>
    </w:p>
    <w:p w14:paraId="46BD669D" w14:textId="77777777" w:rsidR="009F45BB" w:rsidRPr="00583B0C" w:rsidRDefault="009F45BB" w:rsidP="009F45BB">
      <w:pPr>
        <w:widowControl w:val="0"/>
        <w:autoSpaceDE w:val="0"/>
        <w:autoSpaceDN w:val="0"/>
        <w:spacing w:before="4" w:after="0" w:line="240" w:lineRule="auto"/>
        <w:rPr>
          <w:rFonts w:eastAsia="Times New Roman" w:cstheme="minorHAnsi"/>
          <w:b/>
          <w:kern w:val="0"/>
          <w14:ligatures w14:val="none"/>
        </w:rPr>
      </w:pPr>
    </w:p>
    <w:p w14:paraId="6CD935E7" w14:textId="5560ECB2" w:rsidR="00621688" w:rsidRDefault="00621688" w:rsidP="00621688">
      <w:pPr>
        <w:widowControl w:val="0"/>
        <w:tabs>
          <w:tab w:val="left" w:pos="8764"/>
        </w:tabs>
        <w:autoSpaceDE w:val="0"/>
        <w:autoSpaceDN w:val="0"/>
        <w:spacing w:after="0" w:line="240" w:lineRule="auto"/>
        <w:ind w:right="1234"/>
        <w:jc w:val="right"/>
        <w:rPr>
          <w:rFonts w:eastAsia="Times New Roman" w:cstheme="minorHAnsi"/>
          <w:kern w:val="0"/>
          <w:u w:val="single"/>
          <w14:ligatures w14:val="none"/>
        </w:rPr>
      </w:pPr>
      <w:r>
        <w:rPr>
          <w:rFonts w:eastAsia="Times New Roman" w:cstheme="minorHAnsi"/>
          <w:b/>
          <w:kern w:val="0"/>
          <w14:ligatures w14:val="none"/>
        </w:rPr>
        <w:t xml:space="preserve">First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63F5DBF9" w14:textId="77777777" w:rsidR="00621688" w:rsidRPr="00583B0C" w:rsidRDefault="00621688" w:rsidP="00621688">
      <w:pPr>
        <w:widowControl w:val="0"/>
        <w:tabs>
          <w:tab w:val="left" w:pos="8764"/>
        </w:tabs>
        <w:autoSpaceDE w:val="0"/>
        <w:autoSpaceDN w:val="0"/>
        <w:spacing w:after="0" w:line="240" w:lineRule="auto"/>
        <w:ind w:right="1234"/>
        <w:jc w:val="right"/>
        <w:rPr>
          <w:rFonts w:eastAsia="Times New Roman" w:cstheme="minorHAnsi"/>
          <w:kern w:val="0"/>
          <w14:ligatures w14:val="none"/>
        </w:rPr>
      </w:pPr>
    </w:p>
    <w:p w14:paraId="6A04BF70" w14:textId="77777777" w:rsidR="00621688" w:rsidRPr="00583B0C" w:rsidRDefault="00621688" w:rsidP="00621688">
      <w:pPr>
        <w:widowControl w:val="0"/>
        <w:tabs>
          <w:tab w:val="left" w:pos="8764"/>
        </w:tabs>
        <w:autoSpaceDE w:val="0"/>
        <w:autoSpaceDN w:val="0"/>
        <w:spacing w:after="0" w:line="240" w:lineRule="auto"/>
        <w:ind w:right="1234"/>
        <w:jc w:val="right"/>
        <w:rPr>
          <w:rFonts w:eastAsia="Times New Roman" w:cstheme="minorHAnsi"/>
          <w:kern w:val="0"/>
          <w14:ligatures w14:val="none"/>
        </w:rPr>
      </w:pPr>
      <w:r>
        <w:rPr>
          <w:rFonts w:eastAsia="Times New Roman" w:cstheme="minorHAnsi"/>
          <w:b/>
          <w:kern w:val="0"/>
          <w14:ligatures w14:val="none"/>
        </w:rPr>
        <w:t xml:space="preserve">Last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3311FAD" w14:textId="77777777" w:rsidR="00621688" w:rsidRPr="00583B0C" w:rsidRDefault="00621688" w:rsidP="00621688">
      <w:pPr>
        <w:widowControl w:val="0"/>
        <w:autoSpaceDE w:val="0"/>
        <w:autoSpaceDN w:val="0"/>
        <w:spacing w:before="8" w:after="0" w:line="240" w:lineRule="auto"/>
        <w:rPr>
          <w:rFonts w:eastAsia="Times New Roman" w:cstheme="minorHAnsi"/>
          <w:kern w:val="0"/>
          <w14:ligatures w14:val="none"/>
        </w:rPr>
      </w:pPr>
    </w:p>
    <w:p w14:paraId="551E8AC3" w14:textId="1E991095" w:rsidR="009F45BB" w:rsidRPr="00583B0C" w:rsidRDefault="009F45BB" w:rsidP="00621688">
      <w:pPr>
        <w:widowControl w:val="0"/>
        <w:tabs>
          <w:tab w:val="left" w:pos="8764"/>
        </w:tabs>
        <w:autoSpaceDE w:val="0"/>
        <w:autoSpaceDN w:val="0"/>
        <w:spacing w:after="0" w:line="240" w:lineRule="auto"/>
        <w:ind w:right="1234"/>
        <w:rPr>
          <w:rFonts w:eastAsia="Times New Roman" w:cstheme="minorHAnsi"/>
          <w:kern w:val="0"/>
          <w14:ligatures w14:val="none"/>
        </w:rPr>
      </w:pPr>
    </w:p>
    <w:p w14:paraId="0FBE4FCE"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9F45BB" w:rsidRPr="00583B0C" w14:paraId="7B5F9C66" w14:textId="77777777" w:rsidTr="00ED2192">
        <w:tc>
          <w:tcPr>
            <w:tcW w:w="3690" w:type="dxa"/>
            <w:shd w:val="clear" w:color="auto" w:fill="D9E2F3" w:themeFill="accent1" w:themeFillTint="33"/>
          </w:tcPr>
          <w:p w14:paraId="13085A1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1F42505" w14:textId="77777777" w:rsidTr="00ED2192">
        <w:tc>
          <w:tcPr>
            <w:tcW w:w="3690" w:type="dxa"/>
          </w:tcPr>
          <w:p w14:paraId="1DFFDE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0CAF591C" w14:textId="77777777" w:rsidTr="00ED2192">
        <w:tc>
          <w:tcPr>
            <w:tcW w:w="3690" w:type="dxa"/>
            <w:shd w:val="clear" w:color="auto" w:fill="D9E2F3" w:themeFill="accent1" w:themeFillTint="33"/>
          </w:tcPr>
          <w:p w14:paraId="1E3D21B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30EAB1B9" w14:textId="77777777" w:rsidTr="00ED2192">
        <w:tc>
          <w:tcPr>
            <w:tcW w:w="3690" w:type="dxa"/>
          </w:tcPr>
          <w:p w14:paraId="3DFA2F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F98B1D0" w14:textId="77777777" w:rsidTr="00ED2192">
        <w:tc>
          <w:tcPr>
            <w:tcW w:w="3690" w:type="dxa"/>
            <w:shd w:val="clear" w:color="auto" w:fill="D9E2F3" w:themeFill="accent1" w:themeFillTint="33"/>
          </w:tcPr>
          <w:p w14:paraId="36B0C23A"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298B6CE4" w14:textId="77777777" w:rsidTr="008B6F56">
        <w:tc>
          <w:tcPr>
            <w:tcW w:w="1558" w:type="dxa"/>
            <w:tcBorders>
              <w:bottom w:val="single" w:sz="4" w:space="0" w:color="auto"/>
            </w:tcBorders>
            <w:shd w:val="clear" w:color="auto" w:fill="D9E2F3" w:themeFill="accent1" w:themeFillTint="33"/>
          </w:tcPr>
          <w:p w14:paraId="28D02B5A" w14:textId="5F02D798"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551BEBF1" w14:textId="45499ECE"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2B376AFF" w14:textId="0A2DE80B"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08108870" w14:textId="3C2C2CBD"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7D4EF552" w14:textId="085D3E5D"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59263350" w14:textId="18029916"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11F08C61" w14:textId="77777777" w:rsidTr="0086509E">
        <w:tc>
          <w:tcPr>
            <w:tcW w:w="9350" w:type="dxa"/>
            <w:gridSpan w:val="6"/>
            <w:tcBorders>
              <w:left w:val="nil"/>
              <w:right w:val="nil"/>
            </w:tcBorders>
          </w:tcPr>
          <w:p w14:paraId="64DD1EB9" w14:textId="77777777" w:rsidR="009F45BB" w:rsidRPr="00583B0C" w:rsidRDefault="009F45BB" w:rsidP="0086509E">
            <w:pPr>
              <w:widowControl w:val="0"/>
              <w:autoSpaceDE w:val="0"/>
              <w:autoSpaceDN w:val="0"/>
              <w:spacing w:before="8"/>
              <w:jc w:val="center"/>
              <w:rPr>
                <w:rFonts w:eastAsia="Times New Roman" w:cstheme="minorHAnsi"/>
              </w:rPr>
            </w:pPr>
          </w:p>
        </w:tc>
      </w:tr>
      <w:tr w:rsidR="008B6F56" w:rsidRPr="00583B0C" w14:paraId="1FD1158E" w14:textId="77777777" w:rsidTr="008B6F56">
        <w:tc>
          <w:tcPr>
            <w:tcW w:w="1558" w:type="dxa"/>
            <w:shd w:val="clear" w:color="auto" w:fill="D9E2F3" w:themeFill="accent1" w:themeFillTint="33"/>
          </w:tcPr>
          <w:p w14:paraId="544631AA" w14:textId="209A217C" w:rsidR="008B6F56" w:rsidRPr="00583B0C" w:rsidRDefault="008B6F56" w:rsidP="008B6F56">
            <w:pPr>
              <w:widowControl w:val="0"/>
              <w:autoSpaceDE w:val="0"/>
              <w:autoSpaceDN w:val="0"/>
              <w:spacing w:before="8"/>
              <w:jc w:val="center"/>
              <w:rPr>
                <w:rFonts w:eastAsia="Times New Roman" w:cstheme="minorHAnsi"/>
              </w:rPr>
            </w:pPr>
            <w:bookmarkStart w:id="0" w:name="_Hlk216686914"/>
            <w:r w:rsidRPr="00583B0C">
              <w:rPr>
                <w:rFonts w:eastAsia="Times New Roman" w:cstheme="minorHAnsi"/>
              </w:rPr>
              <w:t>Peer</w:t>
            </w:r>
          </w:p>
        </w:tc>
        <w:tc>
          <w:tcPr>
            <w:tcW w:w="1558" w:type="dxa"/>
          </w:tcPr>
          <w:p w14:paraId="23EC2B17" w14:textId="5403534F" w:rsidR="008B6F56" w:rsidRPr="00583B0C" w:rsidRDefault="008B6F56" w:rsidP="008B6F5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363DCD26" w14:textId="1E9FDF8F"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7BF402B1" w14:textId="76502CF7" w:rsidR="008B6F56" w:rsidRPr="00583B0C" w:rsidRDefault="008B6F56" w:rsidP="008B6F5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5B1842F9" w14:textId="7CD9EC86"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4CCE4244" w14:textId="36B79717" w:rsidR="008B6F56" w:rsidRPr="00583B0C" w:rsidRDefault="008B6F56" w:rsidP="008B6F56">
            <w:pPr>
              <w:widowControl w:val="0"/>
              <w:autoSpaceDE w:val="0"/>
              <w:autoSpaceDN w:val="0"/>
              <w:spacing w:before="8"/>
              <w:jc w:val="center"/>
              <w:rPr>
                <w:rFonts w:eastAsia="Times New Roman" w:cstheme="minorHAnsi"/>
              </w:rPr>
            </w:pPr>
          </w:p>
        </w:tc>
      </w:tr>
      <w:bookmarkEnd w:id="0"/>
    </w:tbl>
    <w:p w14:paraId="33349CD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9F45BB" w:rsidRPr="00583B0C" w14:paraId="655A9199" w14:textId="77777777" w:rsidTr="00ED2192">
        <w:tc>
          <w:tcPr>
            <w:tcW w:w="3690" w:type="dxa"/>
            <w:shd w:val="clear" w:color="auto" w:fill="D9E2F3" w:themeFill="accent1" w:themeFillTint="33"/>
          </w:tcPr>
          <w:p w14:paraId="700B085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4E5B63F" w14:textId="77777777" w:rsidTr="00ED2192">
        <w:tc>
          <w:tcPr>
            <w:tcW w:w="3690" w:type="dxa"/>
          </w:tcPr>
          <w:p w14:paraId="5E908CB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D6BBAAD" w14:textId="77777777" w:rsidTr="00ED2192">
        <w:tc>
          <w:tcPr>
            <w:tcW w:w="3690" w:type="dxa"/>
            <w:shd w:val="clear" w:color="auto" w:fill="D9E2F3" w:themeFill="accent1" w:themeFillTint="33"/>
          </w:tcPr>
          <w:p w14:paraId="3B8D6368"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3DF2D8" w14:textId="77777777" w:rsidTr="00ED2192">
        <w:tc>
          <w:tcPr>
            <w:tcW w:w="3690" w:type="dxa"/>
          </w:tcPr>
          <w:p w14:paraId="18E558D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F3CD5C1" w14:textId="77777777" w:rsidTr="00ED2192">
        <w:tc>
          <w:tcPr>
            <w:tcW w:w="3690" w:type="dxa"/>
            <w:shd w:val="clear" w:color="auto" w:fill="D9E2F3" w:themeFill="accent1" w:themeFillTint="33"/>
          </w:tcPr>
          <w:p w14:paraId="5F9A177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5A9766C3" w14:textId="77777777" w:rsidTr="008B6F56">
        <w:tc>
          <w:tcPr>
            <w:tcW w:w="1558" w:type="dxa"/>
            <w:tcBorders>
              <w:bottom w:val="single" w:sz="4" w:space="0" w:color="auto"/>
            </w:tcBorders>
            <w:shd w:val="clear" w:color="auto" w:fill="D9E2F3" w:themeFill="accent1" w:themeFillTint="33"/>
          </w:tcPr>
          <w:p w14:paraId="6F05D6B4" w14:textId="1F4D5929"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4E0ABB90" w14:textId="1DE3ADD4"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0CCA6D0A" w14:textId="1E2BAF30"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4CC5D76C" w14:textId="42904D5F"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CE62C50" w14:textId="538351B9"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053EF05A" w14:textId="1BEE3E95"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3DB7F1CD" w14:textId="77777777" w:rsidTr="0086509E">
        <w:tc>
          <w:tcPr>
            <w:tcW w:w="9350" w:type="dxa"/>
            <w:gridSpan w:val="6"/>
            <w:tcBorders>
              <w:left w:val="nil"/>
              <w:right w:val="nil"/>
            </w:tcBorders>
          </w:tcPr>
          <w:p w14:paraId="7D4E3E46" w14:textId="77777777" w:rsidR="009F45BB" w:rsidRPr="00583B0C" w:rsidRDefault="009F45BB" w:rsidP="0086509E">
            <w:pPr>
              <w:widowControl w:val="0"/>
              <w:autoSpaceDE w:val="0"/>
              <w:autoSpaceDN w:val="0"/>
              <w:spacing w:before="8"/>
              <w:jc w:val="center"/>
              <w:rPr>
                <w:rFonts w:eastAsia="Times New Roman" w:cstheme="minorHAnsi"/>
              </w:rPr>
            </w:pPr>
          </w:p>
        </w:tc>
      </w:tr>
      <w:tr w:rsidR="008B6F56" w:rsidRPr="00583B0C" w14:paraId="5D78DF28" w14:textId="77777777" w:rsidTr="008B6F56">
        <w:tc>
          <w:tcPr>
            <w:tcW w:w="1558" w:type="dxa"/>
            <w:shd w:val="clear" w:color="auto" w:fill="D9E2F3" w:themeFill="accent1" w:themeFillTint="33"/>
          </w:tcPr>
          <w:p w14:paraId="54C40E60" w14:textId="33146500"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00686EF7" w14:textId="307370FD" w:rsidR="008B6F56" w:rsidRPr="00583B0C" w:rsidRDefault="008B6F56" w:rsidP="008B6F5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175B766" w14:textId="57C27865"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5C098A56" w14:textId="5A919667" w:rsidR="008B6F56" w:rsidRPr="00583B0C" w:rsidRDefault="008B6F56" w:rsidP="008B6F5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750CFC00" w14:textId="1E43D3D9"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0E2C8862" w14:textId="34F5078F" w:rsidR="008B6F56" w:rsidRPr="00583B0C" w:rsidRDefault="008B6F56" w:rsidP="008B6F56">
            <w:pPr>
              <w:widowControl w:val="0"/>
              <w:autoSpaceDE w:val="0"/>
              <w:autoSpaceDN w:val="0"/>
              <w:spacing w:before="8"/>
              <w:jc w:val="center"/>
              <w:rPr>
                <w:rFonts w:eastAsia="Times New Roman" w:cstheme="minorHAnsi"/>
              </w:rPr>
            </w:pPr>
          </w:p>
        </w:tc>
      </w:tr>
    </w:tbl>
    <w:p w14:paraId="0115ED48"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9F45BB" w:rsidRPr="00583B0C" w14:paraId="03B07DAA" w14:textId="77777777" w:rsidTr="00ED2192">
        <w:tc>
          <w:tcPr>
            <w:tcW w:w="3690" w:type="dxa"/>
            <w:shd w:val="clear" w:color="auto" w:fill="D9E2F3" w:themeFill="accent1" w:themeFillTint="33"/>
          </w:tcPr>
          <w:p w14:paraId="4D90C9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1FB0A547" w14:textId="77777777" w:rsidTr="00ED2192">
        <w:tc>
          <w:tcPr>
            <w:tcW w:w="3690" w:type="dxa"/>
          </w:tcPr>
          <w:p w14:paraId="24D18FDE"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8BE381" w14:textId="77777777" w:rsidTr="00ED2192">
        <w:tc>
          <w:tcPr>
            <w:tcW w:w="3690" w:type="dxa"/>
            <w:shd w:val="clear" w:color="auto" w:fill="D9E2F3" w:themeFill="accent1" w:themeFillTint="33"/>
          </w:tcPr>
          <w:p w14:paraId="56C16989"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4A09358" w14:textId="77777777" w:rsidTr="00ED2192">
        <w:tc>
          <w:tcPr>
            <w:tcW w:w="3690" w:type="dxa"/>
          </w:tcPr>
          <w:p w14:paraId="0DA3A6FB"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EAEFE0E" w14:textId="77777777" w:rsidTr="00ED2192">
        <w:tc>
          <w:tcPr>
            <w:tcW w:w="3690" w:type="dxa"/>
            <w:shd w:val="clear" w:color="auto" w:fill="D9E2F3" w:themeFill="accent1" w:themeFillTint="33"/>
          </w:tcPr>
          <w:p w14:paraId="2F416B9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12848BA4" w14:textId="77777777" w:rsidTr="008B6F56">
        <w:tc>
          <w:tcPr>
            <w:tcW w:w="1558" w:type="dxa"/>
            <w:tcBorders>
              <w:bottom w:val="single" w:sz="4" w:space="0" w:color="auto"/>
            </w:tcBorders>
            <w:shd w:val="clear" w:color="auto" w:fill="D9E2F3" w:themeFill="accent1" w:themeFillTint="33"/>
          </w:tcPr>
          <w:p w14:paraId="09CB8716" w14:textId="0E47E24D"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600A01D9" w14:textId="372FCED1"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7AF5DE23" w14:textId="0CEC78F7"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4557CBAB" w14:textId="401E07E9"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42D28C6" w14:textId="12C0747C"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638222F9" w14:textId="5B224345"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1D3511D5" w14:textId="77777777" w:rsidTr="0086509E">
        <w:tc>
          <w:tcPr>
            <w:tcW w:w="9350" w:type="dxa"/>
            <w:gridSpan w:val="6"/>
            <w:tcBorders>
              <w:left w:val="nil"/>
              <w:right w:val="nil"/>
            </w:tcBorders>
          </w:tcPr>
          <w:p w14:paraId="01EDDC9D" w14:textId="77777777" w:rsidR="009F45BB" w:rsidRPr="00583B0C" w:rsidRDefault="009F45BB" w:rsidP="0086509E">
            <w:pPr>
              <w:widowControl w:val="0"/>
              <w:autoSpaceDE w:val="0"/>
              <w:autoSpaceDN w:val="0"/>
              <w:spacing w:before="8"/>
              <w:jc w:val="center"/>
              <w:rPr>
                <w:rFonts w:eastAsia="Times New Roman" w:cstheme="minorHAnsi"/>
              </w:rPr>
            </w:pPr>
          </w:p>
        </w:tc>
      </w:tr>
      <w:tr w:rsidR="008B6F56" w:rsidRPr="00583B0C" w14:paraId="486A90A7" w14:textId="77777777" w:rsidTr="008B6F56">
        <w:tc>
          <w:tcPr>
            <w:tcW w:w="1558" w:type="dxa"/>
            <w:shd w:val="clear" w:color="auto" w:fill="D9E2F3" w:themeFill="accent1" w:themeFillTint="33"/>
          </w:tcPr>
          <w:p w14:paraId="17F9E4F6" w14:textId="2672C5A0"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68D16DE8" w14:textId="1C1461AB" w:rsidR="008B6F56" w:rsidRPr="00583B0C" w:rsidRDefault="008B6F56" w:rsidP="008B6F5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572547E" w14:textId="54F3AF17"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4E203F3D" w14:textId="2390FA9F" w:rsidR="008B6F56" w:rsidRPr="00583B0C" w:rsidRDefault="008B6F56" w:rsidP="008B6F5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4626DC5B" w14:textId="0BEB6382"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5BE056B0" w14:textId="4C7B8ECC" w:rsidR="008B6F56" w:rsidRPr="00583B0C" w:rsidRDefault="008B6F56" w:rsidP="008B6F56">
            <w:pPr>
              <w:widowControl w:val="0"/>
              <w:autoSpaceDE w:val="0"/>
              <w:autoSpaceDN w:val="0"/>
              <w:spacing w:before="8"/>
              <w:jc w:val="center"/>
              <w:rPr>
                <w:rFonts w:eastAsia="Times New Roman" w:cstheme="minorHAnsi"/>
              </w:rPr>
            </w:pPr>
          </w:p>
        </w:tc>
      </w:tr>
    </w:tbl>
    <w:p w14:paraId="3B3C340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9F45BB" w:rsidRPr="00583B0C" w:rsidRDefault="009F45BB" w:rsidP="009F45BB">
      <w:pPr>
        <w:widowControl w:val="0"/>
        <w:autoSpaceDE w:val="0"/>
        <w:autoSpaceDN w:val="0"/>
        <w:spacing w:before="1" w:after="0" w:line="240" w:lineRule="auto"/>
        <w:rPr>
          <w:rFonts w:eastAsia="Times New Roman" w:cstheme="minorHAnsi"/>
          <w:kern w:val="0"/>
          <w14:ligatures w14:val="none"/>
        </w:rPr>
      </w:pPr>
    </w:p>
    <w:p w14:paraId="41D20DCE" w14:textId="77777777" w:rsidR="009F45BB" w:rsidRPr="00583B0C" w:rsidRDefault="009F45BB" w:rsidP="009F45BB">
      <w:pPr>
        <w:widowControl w:val="0"/>
        <w:autoSpaceDE w:val="0"/>
        <w:autoSpaceDN w:val="0"/>
        <w:spacing w:after="0" w:line="242" w:lineRule="auto"/>
        <w:ind w:right="1022"/>
        <w:outlineLvl w:val="0"/>
        <w:rPr>
          <w:rFonts w:eastAsia="Times New Roman" w:cstheme="minorHAnsi"/>
          <w:kern w:val="0"/>
          <w14:ligatures w14:val="none"/>
        </w:rPr>
      </w:pPr>
      <w:bookmarkStart w:id="1"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1"/>
    </w:p>
    <w:p w14:paraId="326877AC" w14:textId="77777777" w:rsidR="009F45BB" w:rsidRPr="00E03940" w:rsidRDefault="009F45BB" w:rsidP="009F45BB">
      <w:pPr>
        <w:widowControl w:val="0"/>
        <w:autoSpaceDE w:val="0"/>
        <w:autoSpaceDN w:val="0"/>
        <w:spacing w:after="0" w:line="240" w:lineRule="auto"/>
        <w:rPr>
          <w:rFonts w:eastAsia="Times New Roman" w:cstheme="minorHAnsi"/>
          <w:kern w:val="0"/>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6E226DD0"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A6F7A8C"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2" w:name="_Toc176937177"/>
      <w:bookmarkStart w:id="3" w:name="_Toc178081329"/>
      <w:r w:rsidRPr="00583B0C">
        <w:rPr>
          <w:rFonts w:eastAsia="Times New Roman" w:cstheme="minorHAnsi"/>
          <w:b/>
          <w:bCs/>
          <w:kern w:val="32"/>
          <w14:ligatures w14:val="none"/>
        </w:rPr>
        <w:t>Qualified Vendor</w:t>
      </w:r>
      <w:bookmarkEnd w:id="2"/>
      <w:bookmarkEnd w:id="3"/>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4" w:name="_Toc176937178"/>
      <w:bookmarkStart w:id="5"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4"/>
      <w:bookmarkEnd w:id="5"/>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57CD247" w:rsidR="00EC404C" w:rsidRPr="00583B0C" w:rsidRDefault="009570A6"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6" w:name="_Toc176937179"/>
      <w:bookmarkStart w:id="7" w:name="_Toc178081331"/>
      <w:r>
        <w:rPr>
          <w:rFonts w:eastAsia="Times New Roman" w:cstheme="minorHAnsi"/>
          <w:b/>
          <w:bCs/>
          <w:kern w:val="32"/>
          <w14:ligatures w14:val="none"/>
        </w:rPr>
        <w:t xml:space="preserve">Exclusive </w:t>
      </w:r>
      <w:r w:rsidR="00164CF7" w:rsidRPr="00583B0C">
        <w:rPr>
          <w:rFonts w:eastAsia="Times New Roman" w:cstheme="minorHAnsi"/>
          <w:b/>
          <w:bCs/>
          <w:kern w:val="32"/>
          <w14:ligatures w14:val="none"/>
        </w:rPr>
        <w:t xml:space="preserve">Right to </w:t>
      </w:r>
      <w:r>
        <w:rPr>
          <w:rFonts w:eastAsia="Times New Roman" w:cstheme="minorHAnsi"/>
          <w:b/>
          <w:bCs/>
          <w:kern w:val="32"/>
          <w14:ligatures w14:val="none"/>
        </w:rPr>
        <w:t>R</w:t>
      </w:r>
      <w:r w:rsidR="00164CF7" w:rsidRPr="00583B0C">
        <w:rPr>
          <w:rFonts w:eastAsia="Times New Roman" w:cstheme="minorHAnsi"/>
          <w:b/>
          <w:bCs/>
          <w:kern w:val="32"/>
          <w14:ligatures w14:val="none"/>
        </w:rPr>
        <w:t>epresent</w:t>
      </w:r>
      <w:bookmarkEnd w:id="6"/>
      <w:bookmarkEnd w:id="7"/>
    </w:p>
    <w:p w14:paraId="7F15A705" w14:textId="77777777" w:rsidR="00887C2E" w:rsidRPr="00583B0C" w:rsidRDefault="00CF2101" w:rsidP="007709E8">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366899C5"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 xml:space="preserve">to submit my resume in response to Solicitation </w:t>
      </w:r>
      <w:r w:rsidR="002D63FA" w:rsidRPr="0091001B">
        <w:rPr>
          <w:rFonts w:eastAsia="Times New Roman" w:cstheme="minorHAnsi"/>
          <w:color w:val="000000" w:themeColor="text1"/>
          <w:kern w:val="0"/>
          <w14:ligatures w14:val="none"/>
        </w:rPr>
        <w:t>56</w:t>
      </w:r>
      <w:r w:rsidR="0091001B" w:rsidRPr="0091001B">
        <w:rPr>
          <w:rFonts w:eastAsia="Times New Roman" w:cstheme="minorHAnsi"/>
          <w:color w:val="000000" w:themeColor="text1"/>
          <w:kern w:val="0"/>
          <w14:ligatures w14:val="none"/>
        </w:rPr>
        <w:t>346</w:t>
      </w:r>
      <w:r w:rsidR="00352056" w:rsidRPr="0091001B">
        <w:rPr>
          <w:rFonts w:eastAsia="Times New Roman" w:cstheme="minorHAnsi"/>
          <w:color w:val="000000" w:themeColor="text1"/>
          <w:kern w:val="0"/>
          <w14:ligatures w14:val="none"/>
        </w:rPr>
        <w:t>2</w:t>
      </w:r>
      <w:r w:rsidR="008B6F56" w:rsidRPr="0091001B">
        <w:rPr>
          <w:rFonts w:eastAsia="Times New Roman" w:cstheme="minorHAnsi"/>
          <w:color w:val="000000" w:themeColor="text1"/>
          <w:kern w:val="0"/>
          <w14:ligatures w14:val="none"/>
        </w:rPr>
        <w:t>6</w:t>
      </w:r>
      <w:r w:rsidR="00976256" w:rsidRPr="0091001B">
        <w:rPr>
          <w:rFonts w:eastAsia="Times New Roman" w:cstheme="minorHAnsi"/>
          <w:color w:val="000000" w:themeColor="text1"/>
          <w:kern w:val="0"/>
          <w14:ligatures w14:val="none"/>
        </w:rPr>
        <w:t xml:space="preserve">SA2 </w:t>
      </w:r>
      <w:r w:rsidR="008E7651" w:rsidRPr="00583B0C">
        <w:rPr>
          <w:rFonts w:eastAsia="Times New Roman" w:cstheme="minorHAnsi"/>
          <w:kern w:val="0"/>
          <w14:ligatures w14:val="none"/>
        </w:rPr>
        <w:t xml:space="preserve">for </w:t>
      </w:r>
      <w:r w:rsidR="00A779E9" w:rsidRPr="00583B0C">
        <w:rPr>
          <w:rFonts w:eastAsia="Times New Roman" w:cstheme="minorHAnsi"/>
          <w:kern w:val="0"/>
          <w14:ligatures w14:val="none"/>
        </w:rPr>
        <w:t xml:space="preserve">Texas Workforce Commission. </w:t>
      </w:r>
      <w:r w:rsidR="00334032" w:rsidRPr="00334032">
        <w:rPr>
          <w:rFonts w:eastAsia="Times New Roman" w:cstheme="minorHAnsi"/>
          <w:kern w:val="0"/>
          <w14:ligatures w14:val="none"/>
        </w:rPr>
        <w:t>I understand that if multiple vendors submit my resume and an Exclusive Right to Represent for a given Solicitation, then I will be disqualified from consideration for the Solicitation</w:t>
      </w:r>
      <w:r w:rsidR="00A779E9" w:rsidRPr="00583B0C">
        <w:rPr>
          <w:rFonts w:eastAsia="Times New Roman" w:cstheme="minorHAnsi"/>
          <w:kern w:val="0"/>
          <w14:ligatures w14:val="none"/>
        </w:rPr>
        <w:t xml:space="preserve">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8" w:name="_Toc178081332"/>
      <w:r w:rsidRPr="00C95CD8">
        <w:rPr>
          <w:rFonts w:eastAsia="Times New Roman" w:cstheme="minorHAnsi"/>
          <w:b/>
          <w:bCs/>
          <w:kern w:val="32"/>
          <w14:ligatures w14:val="none"/>
        </w:rPr>
        <w:t>Acceptance of Purchase Order</w:t>
      </w:r>
      <w:bookmarkEnd w:id="8"/>
      <w:r w:rsidRPr="00C95CD8">
        <w:rPr>
          <w:rFonts w:eastAsia="Times New Roman" w:cstheme="minorHAnsi"/>
          <w:b/>
          <w:bCs/>
          <w:kern w:val="32"/>
          <w14:ligatures w14:val="none"/>
        </w:rPr>
        <w:t xml:space="preserve"> </w:t>
      </w:r>
    </w:p>
    <w:p w14:paraId="6B139C40" w14:textId="3C45D4BB"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9"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9"/>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859E" w14:textId="77777777" w:rsidR="0023133C" w:rsidRDefault="0023133C">
      <w:pPr>
        <w:spacing w:after="0" w:line="240" w:lineRule="auto"/>
      </w:pPr>
      <w:r>
        <w:separator/>
      </w:r>
    </w:p>
  </w:endnote>
  <w:endnote w:type="continuationSeparator" w:id="0">
    <w:p w14:paraId="04CAB651" w14:textId="77777777" w:rsidR="0023133C" w:rsidRDefault="0023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E8CD" w14:textId="77777777" w:rsidR="0023133C" w:rsidRDefault="0023133C">
      <w:pPr>
        <w:spacing w:after="0" w:line="240" w:lineRule="auto"/>
      </w:pPr>
      <w:r>
        <w:separator/>
      </w:r>
    </w:p>
  </w:footnote>
  <w:footnote w:type="continuationSeparator" w:id="0">
    <w:p w14:paraId="731879E5" w14:textId="77777777" w:rsidR="0023133C" w:rsidRDefault="0023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9"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3"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num w:numId="1" w16cid:durableId="1564680611">
    <w:abstractNumId w:val="10"/>
  </w:num>
  <w:num w:numId="2" w16cid:durableId="802038920">
    <w:abstractNumId w:val="3"/>
  </w:num>
  <w:num w:numId="3" w16cid:durableId="491721008">
    <w:abstractNumId w:val="5"/>
  </w:num>
  <w:num w:numId="4" w16cid:durableId="343635274">
    <w:abstractNumId w:val="15"/>
  </w:num>
  <w:num w:numId="5" w16cid:durableId="1871642802">
    <w:abstractNumId w:val="13"/>
  </w:num>
  <w:num w:numId="6" w16cid:durableId="956911076">
    <w:abstractNumId w:val="6"/>
  </w:num>
  <w:num w:numId="7" w16cid:durableId="1076510627">
    <w:abstractNumId w:val="0"/>
  </w:num>
  <w:num w:numId="8" w16cid:durableId="168830434">
    <w:abstractNumId w:val="17"/>
  </w:num>
  <w:num w:numId="9" w16cid:durableId="136849235">
    <w:abstractNumId w:val="8"/>
  </w:num>
  <w:num w:numId="10" w16cid:durableId="726145619">
    <w:abstractNumId w:val="12"/>
  </w:num>
  <w:num w:numId="11" w16cid:durableId="1356465129">
    <w:abstractNumId w:val="9"/>
  </w:num>
  <w:num w:numId="12" w16cid:durableId="912469504">
    <w:abstractNumId w:val="7"/>
  </w:num>
  <w:num w:numId="13" w16cid:durableId="712656330">
    <w:abstractNumId w:val="7"/>
  </w:num>
  <w:num w:numId="14" w16cid:durableId="784156710">
    <w:abstractNumId w:val="11"/>
  </w:num>
  <w:num w:numId="15" w16cid:durableId="75901919">
    <w:abstractNumId w:val="7"/>
    <w:lvlOverride w:ilvl="0">
      <w:startOverride w:val="11"/>
    </w:lvlOverride>
  </w:num>
  <w:num w:numId="16" w16cid:durableId="1195116013">
    <w:abstractNumId w:val="7"/>
  </w:num>
  <w:num w:numId="17" w16cid:durableId="1496651896">
    <w:abstractNumId w:val="16"/>
  </w:num>
  <w:num w:numId="18" w16cid:durableId="609355736">
    <w:abstractNumId w:val="2"/>
  </w:num>
  <w:num w:numId="19" w16cid:durableId="1866753134">
    <w:abstractNumId w:val="1"/>
  </w:num>
  <w:num w:numId="20" w16cid:durableId="234823499">
    <w:abstractNumId w:val="14"/>
  </w:num>
  <w:num w:numId="21" w16cid:durableId="1882277546">
    <w:abstractNumId w:val="4"/>
  </w:num>
  <w:num w:numId="22" w16cid:durableId="660278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24CC"/>
    <w:rsid w:val="00004AE8"/>
    <w:rsid w:val="00005CEC"/>
    <w:rsid w:val="000061D2"/>
    <w:rsid w:val="00006BD1"/>
    <w:rsid w:val="000159B9"/>
    <w:rsid w:val="00022CD5"/>
    <w:rsid w:val="00022E57"/>
    <w:rsid w:val="00026FF5"/>
    <w:rsid w:val="000317A6"/>
    <w:rsid w:val="00036091"/>
    <w:rsid w:val="0003668D"/>
    <w:rsid w:val="00040FEB"/>
    <w:rsid w:val="00047D7E"/>
    <w:rsid w:val="00050436"/>
    <w:rsid w:val="00056A8B"/>
    <w:rsid w:val="000601B2"/>
    <w:rsid w:val="00060C06"/>
    <w:rsid w:val="00062E08"/>
    <w:rsid w:val="000703EF"/>
    <w:rsid w:val="00073F3A"/>
    <w:rsid w:val="000757E8"/>
    <w:rsid w:val="000913AF"/>
    <w:rsid w:val="00091E2E"/>
    <w:rsid w:val="00093812"/>
    <w:rsid w:val="000943DB"/>
    <w:rsid w:val="000957EA"/>
    <w:rsid w:val="0009599B"/>
    <w:rsid w:val="00095B7D"/>
    <w:rsid w:val="00096033"/>
    <w:rsid w:val="000A0FDB"/>
    <w:rsid w:val="000A32DB"/>
    <w:rsid w:val="000A6240"/>
    <w:rsid w:val="000A79DC"/>
    <w:rsid w:val="000B3EDF"/>
    <w:rsid w:val="000B4143"/>
    <w:rsid w:val="000B5BFF"/>
    <w:rsid w:val="000B60AE"/>
    <w:rsid w:val="000B765B"/>
    <w:rsid w:val="000C477B"/>
    <w:rsid w:val="000C734D"/>
    <w:rsid w:val="000D214D"/>
    <w:rsid w:val="000D3FCE"/>
    <w:rsid w:val="000D432D"/>
    <w:rsid w:val="000D52F0"/>
    <w:rsid w:val="000E325E"/>
    <w:rsid w:val="000E56A7"/>
    <w:rsid w:val="000F3CBC"/>
    <w:rsid w:val="000F4281"/>
    <w:rsid w:val="00100549"/>
    <w:rsid w:val="00100DC5"/>
    <w:rsid w:val="001013BC"/>
    <w:rsid w:val="00102A41"/>
    <w:rsid w:val="00102E66"/>
    <w:rsid w:val="00104B9D"/>
    <w:rsid w:val="00105D48"/>
    <w:rsid w:val="001068EE"/>
    <w:rsid w:val="00107216"/>
    <w:rsid w:val="00110346"/>
    <w:rsid w:val="00116EB1"/>
    <w:rsid w:val="00117B43"/>
    <w:rsid w:val="00121756"/>
    <w:rsid w:val="00123559"/>
    <w:rsid w:val="00126491"/>
    <w:rsid w:val="00127082"/>
    <w:rsid w:val="001276B9"/>
    <w:rsid w:val="00127B1B"/>
    <w:rsid w:val="0013061F"/>
    <w:rsid w:val="00137127"/>
    <w:rsid w:val="0014051F"/>
    <w:rsid w:val="00140FA1"/>
    <w:rsid w:val="0014271D"/>
    <w:rsid w:val="00142B74"/>
    <w:rsid w:val="00144910"/>
    <w:rsid w:val="00146DF3"/>
    <w:rsid w:val="001509FE"/>
    <w:rsid w:val="001514AB"/>
    <w:rsid w:val="00152635"/>
    <w:rsid w:val="001530DD"/>
    <w:rsid w:val="001570D1"/>
    <w:rsid w:val="00162C71"/>
    <w:rsid w:val="001638ED"/>
    <w:rsid w:val="001644E6"/>
    <w:rsid w:val="00164CF7"/>
    <w:rsid w:val="001767C8"/>
    <w:rsid w:val="001804FA"/>
    <w:rsid w:val="00183587"/>
    <w:rsid w:val="00183D27"/>
    <w:rsid w:val="001916A7"/>
    <w:rsid w:val="00191E19"/>
    <w:rsid w:val="0019667E"/>
    <w:rsid w:val="0019695A"/>
    <w:rsid w:val="00196B1C"/>
    <w:rsid w:val="001A02E4"/>
    <w:rsid w:val="001A17EB"/>
    <w:rsid w:val="001A17FE"/>
    <w:rsid w:val="001A5127"/>
    <w:rsid w:val="001A53C7"/>
    <w:rsid w:val="001B12CB"/>
    <w:rsid w:val="001B2A82"/>
    <w:rsid w:val="001B6B0D"/>
    <w:rsid w:val="001C2D95"/>
    <w:rsid w:val="001C6219"/>
    <w:rsid w:val="001C6734"/>
    <w:rsid w:val="001C6D67"/>
    <w:rsid w:val="001D29C6"/>
    <w:rsid w:val="001D54F9"/>
    <w:rsid w:val="001E1571"/>
    <w:rsid w:val="001E1BDA"/>
    <w:rsid w:val="001E20A5"/>
    <w:rsid w:val="001E25D0"/>
    <w:rsid w:val="001E2658"/>
    <w:rsid w:val="001E2EC5"/>
    <w:rsid w:val="001E46F9"/>
    <w:rsid w:val="001E6A7A"/>
    <w:rsid w:val="0020617F"/>
    <w:rsid w:val="00211740"/>
    <w:rsid w:val="00214A5B"/>
    <w:rsid w:val="00222A1D"/>
    <w:rsid w:val="00224478"/>
    <w:rsid w:val="0023133C"/>
    <w:rsid w:val="00232ACC"/>
    <w:rsid w:val="002330F2"/>
    <w:rsid w:val="00251434"/>
    <w:rsid w:val="00251549"/>
    <w:rsid w:val="0025293A"/>
    <w:rsid w:val="0026028F"/>
    <w:rsid w:val="00260E5C"/>
    <w:rsid w:val="00261A2C"/>
    <w:rsid w:val="00263EDD"/>
    <w:rsid w:val="00267F18"/>
    <w:rsid w:val="00270768"/>
    <w:rsid w:val="002712D9"/>
    <w:rsid w:val="002744AC"/>
    <w:rsid w:val="00280F21"/>
    <w:rsid w:val="00284F7B"/>
    <w:rsid w:val="00286AF9"/>
    <w:rsid w:val="00293E42"/>
    <w:rsid w:val="002951DD"/>
    <w:rsid w:val="002A032A"/>
    <w:rsid w:val="002A72A5"/>
    <w:rsid w:val="002A7592"/>
    <w:rsid w:val="002B22FC"/>
    <w:rsid w:val="002B2D50"/>
    <w:rsid w:val="002B329D"/>
    <w:rsid w:val="002B428E"/>
    <w:rsid w:val="002B4322"/>
    <w:rsid w:val="002B5706"/>
    <w:rsid w:val="002C52D9"/>
    <w:rsid w:val="002C56EC"/>
    <w:rsid w:val="002C5982"/>
    <w:rsid w:val="002C6695"/>
    <w:rsid w:val="002D2129"/>
    <w:rsid w:val="002D2424"/>
    <w:rsid w:val="002D4D7F"/>
    <w:rsid w:val="002D591F"/>
    <w:rsid w:val="002D63FA"/>
    <w:rsid w:val="002E1610"/>
    <w:rsid w:val="002E286B"/>
    <w:rsid w:val="002E2D0F"/>
    <w:rsid w:val="002E49E9"/>
    <w:rsid w:val="002F1A95"/>
    <w:rsid w:val="002F5A17"/>
    <w:rsid w:val="002F79CB"/>
    <w:rsid w:val="003033BF"/>
    <w:rsid w:val="00303DB2"/>
    <w:rsid w:val="00306669"/>
    <w:rsid w:val="00306782"/>
    <w:rsid w:val="00307B98"/>
    <w:rsid w:val="0031364E"/>
    <w:rsid w:val="003164E5"/>
    <w:rsid w:val="00316632"/>
    <w:rsid w:val="0031685A"/>
    <w:rsid w:val="00320014"/>
    <w:rsid w:val="003212E0"/>
    <w:rsid w:val="003325F0"/>
    <w:rsid w:val="003326D0"/>
    <w:rsid w:val="00334032"/>
    <w:rsid w:val="0033408C"/>
    <w:rsid w:val="00336B94"/>
    <w:rsid w:val="00340532"/>
    <w:rsid w:val="0034224D"/>
    <w:rsid w:val="003422E6"/>
    <w:rsid w:val="003437E0"/>
    <w:rsid w:val="00347B16"/>
    <w:rsid w:val="00352056"/>
    <w:rsid w:val="003525FB"/>
    <w:rsid w:val="00353E97"/>
    <w:rsid w:val="00354446"/>
    <w:rsid w:val="0035494B"/>
    <w:rsid w:val="0035613C"/>
    <w:rsid w:val="0036177D"/>
    <w:rsid w:val="00363B30"/>
    <w:rsid w:val="00366899"/>
    <w:rsid w:val="00367527"/>
    <w:rsid w:val="00372704"/>
    <w:rsid w:val="003769B8"/>
    <w:rsid w:val="0038387C"/>
    <w:rsid w:val="00384F9A"/>
    <w:rsid w:val="003911B5"/>
    <w:rsid w:val="00395947"/>
    <w:rsid w:val="003A25BF"/>
    <w:rsid w:val="003A4C16"/>
    <w:rsid w:val="003A5C32"/>
    <w:rsid w:val="003B1085"/>
    <w:rsid w:val="003B126B"/>
    <w:rsid w:val="003B1B1D"/>
    <w:rsid w:val="003B206F"/>
    <w:rsid w:val="003B56F0"/>
    <w:rsid w:val="003B57B0"/>
    <w:rsid w:val="003C298C"/>
    <w:rsid w:val="003C4D02"/>
    <w:rsid w:val="003D0D88"/>
    <w:rsid w:val="003D121C"/>
    <w:rsid w:val="003D1795"/>
    <w:rsid w:val="003D32C4"/>
    <w:rsid w:val="003D6632"/>
    <w:rsid w:val="003D7F1F"/>
    <w:rsid w:val="003E07AE"/>
    <w:rsid w:val="003E0CA4"/>
    <w:rsid w:val="003E3A1F"/>
    <w:rsid w:val="003E4927"/>
    <w:rsid w:val="003E5BEB"/>
    <w:rsid w:val="003E67F0"/>
    <w:rsid w:val="00400D3F"/>
    <w:rsid w:val="004016DA"/>
    <w:rsid w:val="00404D18"/>
    <w:rsid w:val="0040747C"/>
    <w:rsid w:val="00407F6F"/>
    <w:rsid w:val="00411AA6"/>
    <w:rsid w:val="00414030"/>
    <w:rsid w:val="00417956"/>
    <w:rsid w:val="0042117A"/>
    <w:rsid w:val="0042142C"/>
    <w:rsid w:val="00422278"/>
    <w:rsid w:val="00422A22"/>
    <w:rsid w:val="00423A20"/>
    <w:rsid w:val="0043346A"/>
    <w:rsid w:val="00435167"/>
    <w:rsid w:val="00435582"/>
    <w:rsid w:val="00436136"/>
    <w:rsid w:val="004408AF"/>
    <w:rsid w:val="00441885"/>
    <w:rsid w:val="00446C58"/>
    <w:rsid w:val="00446FCF"/>
    <w:rsid w:val="00452E24"/>
    <w:rsid w:val="00453C5E"/>
    <w:rsid w:val="00457D5D"/>
    <w:rsid w:val="00461AF1"/>
    <w:rsid w:val="004626AD"/>
    <w:rsid w:val="00462AAC"/>
    <w:rsid w:val="00464795"/>
    <w:rsid w:val="00474AE3"/>
    <w:rsid w:val="0047632D"/>
    <w:rsid w:val="004768D6"/>
    <w:rsid w:val="00482462"/>
    <w:rsid w:val="00482D7F"/>
    <w:rsid w:val="00483C44"/>
    <w:rsid w:val="00486B35"/>
    <w:rsid w:val="00493118"/>
    <w:rsid w:val="004A2E45"/>
    <w:rsid w:val="004A3D39"/>
    <w:rsid w:val="004A3E65"/>
    <w:rsid w:val="004B27EF"/>
    <w:rsid w:val="004B62FC"/>
    <w:rsid w:val="004C2191"/>
    <w:rsid w:val="004C6FC9"/>
    <w:rsid w:val="004D47BF"/>
    <w:rsid w:val="004D5437"/>
    <w:rsid w:val="004D6278"/>
    <w:rsid w:val="004E1CC2"/>
    <w:rsid w:val="004E29CE"/>
    <w:rsid w:val="004E449C"/>
    <w:rsid w:val="004E764D"/>
    <w:rsid w:val="004E79CB"/>
    <w:rsid w:val="004F1354"/>
    <w:rsid w:val="004F1709"/>
    <w:rsid w:val="004F24C0"/>
    <w:rsid w:val="004F6EED"/>
    <w:rsid w:val="005077CE"/>
    <w:rsid w:val="005136E3"/>
    <w:rsid w:val="00514AF3"/>
    <w:rsid w:val="005155D4"/>
    <w:rsid w:val="0051578F"/>
    <w:rsid w:val="005171D1"/>
    <w:rsid w:val="00521661"/>
    <w:rsid w:val="00526EDF"/>
    <w:rsid w:val="005318AE"/>
    <w:rsid w:val="005343D3"/>
    <w:rsid w:val="005350AF"/>
    <w:rsid w:val="005356BF"/>
    <w:rsid w:val="00536C57"/>
    <w:rsid w:val="0053784F"/>
    <w:rsid w:val="00541E44"/>
    <w:rsid w:val="005443BE"/>
    <w:rsid w:val="00545609"/>
    <w:rsid w:val="00556C73"/>
    <w:rsid w:val="00560A22"/>
    <w:rsid w:val="00562D41"/>
    <w:rsid w:val="00566B65"/>
    <w:rsid w:val="005674FD"/>
    <w:rsid w:val="005678B9"/>
    <w:rsid w:val="00567D16"/>
    <w:rsid w:val="00572EDE"/>
    <w:rsid w:val="00580285"/>
    <w:rsid w:val="00583221"/>
    <w:rsid w:val="00583B0C"/>
    <w:rsid w:val="00586120"/>
    <w:rsid w:val="0058788E"/>
    <w:rsid w:val="005913AB"/>
    <w:rsid w:val="005925D6"/>
    <w:rsid w:val="00595213"/>
    <w:rsid w:val="005964E1"/>
    <w:rsid w:val="005974F4"/>
    <w:rsid w:val="005A0161"/>
    <w:rsid w:val="005A2C19"/>
    <w:rsid w:val="005A485E"/>
    <w:rsid w:val="005A694B"/>
    <w:rsid w:val="005A76B5"/>
    <w:rsid w:val="005B0F5A"/>
    <w:rsid w:val="005B720D"/>
    <w:rsid w:val="005C08B3"/>
    <w:rsid w:val="005C2963"/>
    <w:rsid w:val="005C3534"/>
    <w:rsid w:val="005C4E51"/>
    <w:rsid w:val="005C5C61"/>
    <w:rsid w:val="005C5DD4"/>
    <w:rsid w:val="005C7E73"/>
    <w:rsid w:val="005D0DF4"/>
    <w:rsid w:val="005E1831"/>
    <w:rsid w:val="005E45B3"/>
    <w:rsid w:val="005F141C"/>
    <w:rsid w:val="005F354C"/>
    <w:rsid w:val="005F4059"/>
    <w:rsid w:val="005F4EC3"/>
    <w:rsid w:val="0060099B"/>
    <w:rsid w:val="006013B7"/>
    <w:rsid w:val="00601484"/>
    <w:rsid w:val="0060189C"/>
    <w:rsid w:val="00604FF1"/>
    <w:rsid w:val="00614208"/>
    <w:rsid w:val="00614B62"/>
    <w:rsid w:val="00620D1C"/>
    <w:rsid w:val="0062153C"/>
    <w:rsid w:val="00621688"/>
    <w:rsid w:val="006261C6"/>
    <w:rsid w:val="00626FD7"/>
    <w:rsid w:val="00630AD0"/>
    <w:rsid w:val="006336CF"/>
    <w:rsid w:val="006354F5"/>
    <w:rsid w:val="006403DD"/>
    <w:rsid w:val="00642635"/>
    <w:rsid w:val="006456A7"/>
    <w:rsid w:val="006473E0"/>
    <w:rsid w:val="00647814"/>
    <w:rsid w:val="00652CF9"/>
    <w:rsid w:val="00653393"/>
    <w:rsid w:val="0065383F"/>
    <w:rsid w:val="006541F1"/>
    <w:rsid w:val="006563CB"/>
    <w:rsid w:val="006630C5"/>
    <w:rsid w:val="006652A9"/>
    <w:rsid w:val="006668F7"/>
    <w:rsid w:val="00675E26"/>
    <w:rsid w:val="00677B1B"/>
    <w:rsid w:val="006834BC"/>
    <w:rsid w:val="006904CC"/>
    <w:rsid w:val="006917E9"/>
    <w:rsid w:val="00692871"/>
    <w:rsid w:val="00694129"/>
    <w:rsid w:val="00697230"/>
    <w:rsid w:val="006A027C"/>
    <w:rsid w:val="006A039A"/>
    <w:rsid w:val="006A0BD1"/>
    <w:rsid w:val="006A3314"/>
    <w:rsid w:val="006A4D84"/>
    <w:rsid w:val="006B0647"/>
    <w:rsid w:val="006B35D5"/>
    <w:rsid w:val="006B48D7"/>
    <w:rsid w:val="006B4BFC"/>
    <w:rsid w:val="006C187A"/>
    <w:rsid w:val="006C6627"/>
    <w:rsid w:val="006D126F"/>
    <w:rsid w:val="006D41F1"/>
    <w:rsid w:val="006D4BBD"/>
    <w:rsid w:val="006D6F06"/>
    <w:rsid w:val="006E639F"/>
    <w:rsid w:val="006F2F5A"/>
    <w:rsid w:val="006F52BC"/>
    <w:rsid w:val="006F5CE3"/>
    <w:rsid w:val="006F6468"/>
    <w:rsid w:val="007025E1"/>
    <w:rsid w:val="00702E53"/>
    <w:rsid w:val="00710FAA"/>
    <w:rsid w:val="0071104D"/>
    <w:rsid w:val="00714088"/>
    <w:rsid w:val="00715128"/>
    <w:rsid w:val="0071585B"/>
    <w:rsid w:val="00716945"/>
    <w:rsid w:val="00717654"/>
    <w:rsid w:val="007177F8"/>
    <w:rsid w:val="00717809"/>
    <w:rsid w:val="0072242C"/>
    <w:rsid w:val="0072311D"/>
    <w:rsid w:val="007271DE"/>
    <w:rsid w:val="00727234"/>
    <w:rsid w:val="007314A6"/>
    <w:rsid w:val="0073251E"/>
    <w:rsid w:val="007334BE"/>
    <w:rsid w:val="0073541A"/>
    <w:rsid w:val="00746867"/>
    <w:rsid w:val="00747B7D"/>
    <w:rsid w:val="00751675"/>
    <w:rsid w:val="00751867"/>
    <w:rsid w:val="00753F90"/>
    <w:rsid w:val="00755B06"/>
    <w:rsid w:val="00756AE6"/>
    <w:rsid w:val="00760831"/>
    <w:rsid w:val="007611BA"/>
    <w:rsid w:val="00762659"/>
    <w:rsid w:val="0076449B"/>
    <w:rsid w:val="007666FF"/>
    <w:rsid w:val="00766755"/>
    <w:rsid w:val="00770328"/>
    <w:rsid w:val="00770581"/>
    <w:rsid w:val="007709E8"/>
    <w:rsid w:val="00771EF6"/>
    <w:rsid w:val="007807AF"/>
    <w:rsid w:val="00782393"/>
    <w:rsid w:val="00782399"/>
    <w:rsid w:val="0078244A"/>
    <w:rsid w:val="00782CC0"/>
    <w:rsid w:val="00784123"/>
    <w:rsid w:val="007875F1"/>
    <w:rsid w:val="00790C02"/>
    <w:rsid w:val="00794B4E"/>
    <w:rsid w:val="0079653B"/>
    <w:rsid w:val="007967F7"/>
    <w:rsid w:val="007A1523"/>
    <w:rsid w:val="007A192C"/>
    <w:rsid w:val="007B1D7C"/>
    <w:rsid w:val="007B666D"/>
    <w:rsid w:val="007B7C19"/>
    <w:rsid w:val="007C41E9"/>
    <w:rsid w:val="007C6B0B"/>
    <w:rsid w:val="007D160C"/>
    <w:rsid w:val="007D2252"/>
    <w:rsid w:val="007D2383"/>
    <w:rsid w:val="007D34FB"/>
    <w:rsid w:val="007D5621"/>
    <w:rsid w:val="007D5C32"/>
    <w:rsid w:val="007D7B5C"/>
    <w:rsid w:val="007E0418"/>
    <w:rsid w:val="007E287F"/>
    <w:rsid w:val="007E63CF"/>
    <w:rsid w:val="007F012D"/>
    <w:rsid w:val="007F1E5B"/>
    <w:rsid w:val="007F59AD"/>
    <w:rsid w:val="007F6635"/>
    <w:rsid w:val="007F7077"/>
    <w:rsid w:val="00800D24"/>
    <w:rsid w:val="0080249E"/>
    <w:rsid w:val="00805312"/>
    <w:rsid w:val="0080581D"/>
    <w:rsid w:val="008062C1"/>
    <w:rsid w:val="00807048"/>
    <w:rsid w:val="008121E3"/>
    <w:rsid w:val="00813004"/>
    <w:rsid w:val="00820932"/>
    <w:rsid w:val="00825183"/>
    <w:rsid w:val="0082523E"/>
    <w:rsid w:val="00830B67"/>
    <w:rsid w:val="008361C6"/>
    <w:rsid w:val="00836D73"/>
    <w:rsid w:val="0083708D"/>
    <w:rsid w:val="00841FED"/>
    <w:rsid w:val="00843D70"/>
    <w:rsid w:val="0084506F"/>
    <w:rsid w:val="00846901"/>
    <w:rsid w:val="00852D83"/>
    <w:rsid w:val="00856E87"/>
    <w:rsid w:val="0086083B"/>
    <w:rsid w:val="00862A23"/>
    <w:rsid w:val="00863A6F"/>
    <w:rsid w:val="0086500F"/>
    <w:rsid w:val="00865950"/>
    <w:rsid w:val="008710EF"/>
    <w:rsid w:val="0087123C"/>
    <w:rsid w:val="00872BA1"/>
    <w:rsid w:val="008809CD"/>
    <w:rsid w:val="0088149A"/>
    <w:rsid w:val="008835A9"/>
    <w:rsid w:val="00886DEC"/>
    <w:rsid w:val="00887C2E"/>
    <w:rsid w:val="0089021C"/>
    <w:rsid w:val="008978CB"/>
    <w:rsid w:val="008A4956"/>
    <w:rsid w:val="008A5157"/>
    <w:rsid w:val="008A5767"/>
    <w:rsid w:val="008B25C1"/>
    <w:rsid w:val="008B2ABC"/>
    <w:rsid w:val="008B6F56"/>
    <w:rsid w:val="008C10FE"/>
    <w:rsid w:val="008C168A"/>
    <w:rsid w:val="008C2417"/>
    <w:rsid w:val="008C3279"/>
    <w:rsid w:val="008C61A6"/>
    <w:rsid w:val="008C62B0"/>
    <w:rsid w:val="008D100C"/>
    <w:rsid w:val="008D3BD3"/>
    <w:rsid w:val="008D55EF"/>
    <w:rsid w:val="008D73FE"/>
    <w:rsid w:val="008E087C"/>
    <w:rsid w:val="008E19E4"/>
    <w:rsid w:val="008E7651"/>
    <w:rsid w:val="008E76A5"/>
    <w:rsid w:val="008F028F"/>
    <w:rsid w:val="008F20A2"/>
    <w:rsid w:val="008F3F89"/>
    <w:rsid w:val="009028F4"/>
    <w:rsid w:val="00903608"/>
    <w:rsid w:val="00905046"/>
    <w:rsid w:val="0091001B"/>
    <w:rsid w:val="00910BF0"/>
    <w:rsid w:val="009147C0"/>
    <w:rsid w:val="009154DA"/>
    <w:rsid w:val="00917BB6"/>
    <w:rsid w:val="00924E99"/>
    <w:rsid w:val="00925959"/>
    <w:rsid w:val="00925F0A"/>
    <w:rsid w:val="009317AE"/>
    <w:rsid w:val="00931A49"/>
    <w:rsid w:val="009327D4"/>
    <w:rsid w:val="00933624"/>
    <w:rsid w:val="0093654D"/>
    <w:rsid w:val="00940AF2"/>
    <w:rsid w:val="00940BC1"/>
    <w:rsid w:val="00942861"/>
    <w:rsid w:val="00946279"/>
    <w:rsid w:val="00946407"/>
    <w:rsid w:val="009464ED"/>
    <w:rsid w:val="00950AD7"/>
    <w:rsid w:val="009527C8"/>
    <w:rsid w:val="00953E2E"/>
    <w:rsid w:val="00955227"/>
    <w:rsid w:val="009570A6"/>
    <w:rsid w:val="00957632"/>
    <w:rsid w:val="0096052B"/>
    <w:rsid w:val="0096071E"/>
    <w:rsid w:val="009615D1"/>
    <w:rsid w:val="009621B1"/>
    <w:rsid w:val="00964281"/>
    <w:rsid w:val="009642E3"/>
    <w:rsid w:val="009677FF"/>
    <w:rsid w:val="00970C71"/>
    <w:rsid w:val="009724AE"/>
    <w:rsid w:val="0097308A"/>
    <w:rsid w:val="00975DC3"/>
    <w:rsid w:val="00976256"/>
    <w:rsid w:val="009800FD"/>
    <w:rsid w:val="00981594"/>
    <w:rsid w:val="00983892"/>
    <w:rsid w:val="00983DCF"/>
    <w:rsid w:val="00985606"/>
    <w:rsid w:val="00990F0D"/>
    <w:rsid w:val="009A1D8B"/>
    <w:rsid w:val="009A2BB7"/>
    <w:rsid w:val="009A66B6"/>
    <w:rsid w:val="009B18B6"/>
    <w:rsid w:val="009C1DD2"/>
    <w:rsid w:val="009C5DBA"/>
    <w:rsid w:val="009C7B52"/>
    <w:rsid w:val="009D466C"/>
    <w:rsid w:val="009D4A4B"/>
    <w:rsid w:val="009D69AA"/>
    <w:rsid w:val="009D7E3E"/>
    <w:rsid w:val="009E06D6"/>
    <w:rsid w:val="009F0990"/>
    <w:rsid w:val="009F11E5"/>
    <w:rsid w:val="009F45BB"/>
    <w:rsid w:val="00A00207"/>
    <w:rsid w:val="00A049A4"/>
    <w:rsid w:val="00A07A83"/>
    <w:rsid w:val="00A10408"/>
    <w:rsid w:val="00A12407"/>
    <w:rsid w:val="00A15EE3"/>
    <w:rsid w:val="00A171FD"/>
    <w:rsid w:val="00A20D79"/>
    <w:rsid w:val="00A21777"/>
    <w:rsid w:val="00A26CA0"/>
    <w:rsid w:val="00A30F53"/>
    <w:rsid w:val="00A34309"/>
    <w:rsid w:val="00A36C09"/>
    <w:rsid w:val="00A37E07"/>
    <w:rsid w:val="00A40749"/>
    <w:rsid w:val="00A47212"/>
    <w:rsid w:val="00A47D66"/>
    <w:rsid w:val="00A517B5"/>
    <w:rsid w:val="00A564FD"/>
    <w:rsid w:val="00A56DAC"/>
    <w:rsid w:val="00A5722C"/>
    <w:rsid w:val="00A65767"/>
    <w:rsid w:val="00A72660"/>
    <w:rsid w:val="00A72D81"/>
    <w:rsid w:val="00A7552B"/>
    <w:rsid w:val="00A7602F"/>
    <w:rsid w:val="00A76F16"/>
    <w:rsid w:val="00A7769D"/>
    <w:rsid w:val="00A776E1"/>
    <w:rsid w:val="00A779E9"/>
    <w:rsid w:val="00A87EE4"/>
    <w:rsid w:val="00A93D89"/>
    <w:rsid w:val="00AA1A8F"/>
    <w:rsid w:val="00AA3ABF"/>
    <w:rsid w:val="00AA789E"/>
    <w:rsid w:val="00AA7D0F"/>
    <w:rsid w:val="00AB41F3"/>
    <w:rsid w:val="00AB61B0"/>
    <w:rsid w:val="00AC30EC"/>
    <w:rsid w:val="00AD2944"/>
    <w:rsid w:val="00AD40BB"/>
    <w:rsid w:val="00AE0871"/>
    <w:rsid w:val="00AE0C0E"/>
    <w:rsid w:val="00AE2485"/>
    <w:rsid w:val="00AE3AA8"/>
    <w:rsid w:val="00AE53DE"/>
    <w:rsid w:val="00AE6641"/>
    <w:rsid w:val="00AE785B"/>
    <w:rsid w:val="00AE7B81"/>
    <w:rsid w:val="00AE7D3A"/>
    <w:rsid w:val="00AF5154"/>
    <w:rsid w:val="00AF65F3"/>
    <w:rsid w:val="00B02A07"/>
    <w:rsid w:val="00B05E36"/>
    <w:rsid w:val="00B11298"/>
    <w:rsid w:val="00B12F17"/>
    <w:rsid w:val="00B158B1"/>
    <w:rsid w:val="00B223B1"/>
    <w:rsid w:val="00B22915"/>
    <w:rsid w:val="00B30729"/>
    <w:rsid w:val="00B31CC6"/>
    <w:rsid w:val="00B32F0E"/>
    <w:rsid w:val="00B33FFC"/>
    <w:rsid w:val="00B4022A"/>
    <w:rsid w:val="00B40567"/>
    <w:rsid w:val="00B45FAE"/>
    <w:rsid w:val="00B50508"/>
    <w:rsid w:val="00B5631B"/>
    <w:rsid w:val="00B5690B"/>
    <w:rsid w:val="00B673B0"/>
    <w:rsid w:val="00B67EB2"/>
    <w:rsid w:val="00B71A75"/>
    <w:rsid w:val="00B745AE"/>
    <w:rsid w:val="00B77890"/>
    <w:rsid w:val="00B8069C"/>
    <w:rsid w:val="00B856EE"/>
    <w:rsid w:val="00B910DC"/>
    <w:rsid w:val="00B94D72"/>
    <w:rsid w:val="00B97351"/>
    <w:rsid w:val="00BA0629"/>
    <w:rsid w:val="00BA2012"/>
    <w:rsid w:val="00BA6A0A"/>
    <w:rsid w:val="00BA7FDD"/>
    <w:rsid w:val="00BB481A"/>
    <w:rsid w:val="00BB71CC"/>
    <w:rsid w:val="00BC1474"/>
    <w:rsid w:val="00BC16BA"/>
    <w:rsid w:val="00BC20B9"/>
    <w:rsid w:val="00BC55B1"/>
    <w:rsid w:val="00BD0F84"/>
    <w:rsid w:val="00BD199F"/>
    <w:rsid w:val="00BD1EA9"/>
    <w:rsid w:val="00BD273F"/>
    <w:rsid w:val="00BD39B4"/>
    <w:rsid w:val="00BD700C"/>
    <w:rsid w:val="00BE15B4"/>
    <w:rsid w:val="00BE4538"/>
    <w:rsid w:val="00BE5265"/>
    <w:rsid w:val="00BF2219"/>
    <w:rsid w:val="00BF23E4"/>
    <w:rsid w:val="00BF3B21"/>
    <w:rsid w:val="00BF65A3"/>
    <w:rsid w:val="00C02223"/>
    <w:rsid w:val="00C04D44"/>
    <w:rsid w:val="00C057A0"/>
    <w:rsid w:val="00C118BB"/>
    <w:rsid w:val="00C1301C"/>
    <w:rsid w:val="00C13EE4"/>
    <w:rsid w:val="00C228C3"/>
    <w:rsid w:val="00C32A76"/>
    <w:rsid w:val="00C33587"/>
    <w:rsid w:val="00C407EA"/>
    <w:rsid w:val="00C419C9"/>
    <w:rsid w:val="00C42EF3"/>
    <w:rsid w:val="00C44B63"/>
    <w:rsid w:val="00C50938"/>
    <w:rsid w:val="00C50F21"/>
    <w:rsid w:val="00C523BB"/>
    <w:rsid w:val="00C55068"/>
    <w:rsid w:val="00C57117"/>
    <w:rsid w:val="00C60491"/>
    <w:rsid w:val="00C643DC"/>
    <w:rsid w:val="00C6627F"/>
    <w:rsid w:val="00C66F38"/>
    <w:rsid w:val="00C673B9"/>
    <w:rsid w:val="00C703E9"/>
    <w:rsid w:val="00C72ADA"/>
    <w:rsid w:val="00C73C4A"/>
    <w:rsid w:val="00C75143"/>
    <w:rsid w:val="00C759CC"/>
    <w:rsid w:val="00C76F3C"/>
    <w:rsid w:val="00C83EC4"/>
    <w:rsid w:val="00C86818"/>
    <w:rsid w:val="00C90D81"/>
    <w:rsid w:val="00C9427B"/>
    <w:rsid w:val="00C956FD"/>
    <w:rsid w:val="00C95CD8"/>
    <w:rsid w:val="00C9612F"/>
    <w:rsid w:val="00C96D77"/>
    <w:rsid w:val="00CA4706"/>
    <w:rsid w:val="00CA4B90"/>
    <w:rsid w:val="00CA5BFF"/>
    <w:rsid w:val="00CA6DC7"/>
    <w:rsid w:val="00CA7080"/>
    <w:rsid w:val="00CA7C5C"/>
    <w:rsid w:val="00CB127E"/>
    <w:rsid w:val="00CB5A3B"/>
    <w:rsid w:val="00CB669D"/>
    <w:rsid w:val="00CC246C"/>
    <w:rsid w:val="00CC4977"/>
    <w:rsid w:val="00CC59CF"/>
    <w:rsid w:val="00CD4B31"/>
    <w:rsid w:val="00CE135B"/>
    <w:rsid w:val="00CE6846"/>
    <w:rsid w:val="00CE705F"/>
    <w:rsid w:val="00CE7ED0"/>
    <w:rsid w:val="00CF18A9"/>
    <w:rsid w:val="00CF2101"/>
    <w:rsid w:val="00CF67BA"/>
    <w:rsid w:val="00D0054A"/>
    <w:rsid w:val="00D03AB9"/>
    <w:rsid w:val="00D0413D"/>
    <w:rsid w:val="00D044BA"/>
    <w:rsid w:val="00D06A98"/>
    <w:rsid w:val="00D10019"/>
    <w:rsid w:val="00D10176"/>
    <w:rsid w:val="00D10DDD"/>
    <w:rsid w:val="00D1710D"/>
    <w:rsid w:val="00D23BB7"/>
    <w:rsid w:val="00D27B33"/>
    <w:rsid w:val="00D40784"/>
    <w:rsid w:val="00D40BF5"/>
    <w:rsid w:val="00D42227"/>
    <w:rsid w:val="00D44F41"/>
    <w:rsid w:val="00D463F2"/>
    <w:rsid w:val="00D472AC"/>
    <w:rsid w:val="00D475B8"/>
    <w:rsid w:val="00D501E0"/>
    <w:rsid w:val="00D53969"/>
    <w:rsid w:val="00D5482E"/>
    <w:rsid w:val="00D57E94"/>
    <w:rsid w:val="00D66AF1"/>
    <w:rsid w:val="00D714F2"/>
    <w:rsid w:val="00D72CBC"/>
    <w:rsid w:val="00D73C70"/>
    <w:rsid w:val="00D76F28"/>
    <w:rsid w:val="00D83AC3"/>
    <w:rsid w:val="00D857A7"/>
    <w:rsid w:val="00D90082"/>
    <w:rsid w:val="00D95BA9"/>
    <w:rsid w:val="00DA295E"/>
    <w:rsid w:val="00DA5753"/>
    <w:rsid w:val="00DA597A"/>
    <w:rsid w:val="00DA795A"/>
    <w:rsid w:val="00DB2CC3"/>
    <w:rsid w:val="00DB2E13"/>
    <w:rsid w:val="00DB366D"/>
    <w:rsid w:val="00DB64F6"/>
    <w:rsid w:val="00DC2350"/>
    <w:rsid w:val="00DC6D28"/>
    <w:rsid w:val="00DC7BA7"/>
    <w:rsid w:val="00DD02E2"/>
    <w:rsid w:val="00DD03D0"/>
    <w:rsid w:val="00DD06E5"/>
    <w:rsid w:val="00DD29FE"/>
    <w:rsid w:val="00DD3EAB"/>
    <w:rsid w:val="00DD3F0D"/>
    <w:rsid w:val="00DD6EB7"/>
    <w:rsid w:val="00DD747A"/>
    <w:rsid w:val="00DE2431"/>
    <w:rsid w:val="00DE39CB"/>
    <w:rsid w:val="00DE4C4F"/>
    <w:rsid w:val="00DF3164"/>
    <w:rsid w:val="00DF5341"/>
    <w:rsid w:val="00DF5A5B"/>
    <w:rsid w:val="00E01A6D"/>
    <w:rsid w:val="00E0372A"/>
    <w:rsid w:val="00E03940"/>
    <w:rsid w:val="00E0562F"/>
    <w:rsid w:val="00E079F2"/>
    <w:rsid w:val="00E12512"/>
    <w:rsid w:val="00E15607"/>
    <w:rsid w:val="00E157E2"/>
    <w:rsid w:val="00E16B95"/>
    <w:rsid w:val="00E20508"/>
    <w:rsid w:val="00E24522"/>
    <w:rsid w:val="00E3241A"/>
    <w:rsid w:val="00E351C7"/>
    <w:rsid w:val="00E37B65"/>
    <w:rsid w:val="00E4074E"/>
    <w:rsid w:val="00E4083C"/>
    <w:rsid w:val="00E4084C"/>
    <w:rsid w:val="00E42C6F"/>
    <w:rsid w:val="00E42D04"/>
    <w:rsid w:val="00E4644D"/>
    <w:rsid w:val="00E46DF4"/>
    <w:rsid w:val="00E519BF"/>
    <w:rsid w:val="00E53DAC"/>
    <w:rsid w:val="00E547A7"/>
    <w:rsid w:val="00E576D4"/>
    <w:rsid w:val="00E63BED"/>
    <w:rsid w:val="00E652E6"/>
    <w:rsid w:val="00E67CE4"/>
    <w:rsid w:val="00E707A1"/>
    <w:rsid w:val="00E71960"/>
    <w:rsid w:val="00E72EFB"/>
    <w:rsid w:val="00E758F7"/>
    <w:rsid w:val="00E779AD"/>
    <w:rsid w:val="00E80CC8"/>
    <w:rsid w:val="00E8148A"/>
    <w:rsid w:val="00E829CA"/>
    <w:rsid w:val="00E87CBB"/>
    <w:rsid w:val="00E915CA"/>
    <w:rsid w:val="00E92833"/>
    <w:rsid w:val="00E92A74"/>
    <w:rsid w:val="00E94743"/>
    <w:rsid w:val="00E950DE"/>
    <w:rsid w:val="00EA0CE7"/>
    <w:rsid w:val="00EA1875"/>
    <w:rsid w:val="00EB309A"/>
    <w:rsid w:val="00EB539D"/>
    <w:rsid w:val="00EB7014"/>
    <w:rsid w:val="00EB7E20"/>
    <w:rsid w:val="00EC08DB"/>
    <w:rsid w:val="00EC0A55"/>
    <w:rsid w:val="00EC0C5C"/>
    <w:rsid w:val="00EC404C"/>
    <w:rsid w:val="00EC4C9F"/>
    <w:rsid w:val="00EC5327"/>
    <w:rsid w:val="00ED04D0"/>
    <w:rsid w:val="00ED2192"/>
    <w:rsid w:val="00ED35EC"/>
    <w:rsid w:val="00ED3A63"/>
    <w:rsid w:val="00EE24B7"/>
    <w:rsid w:val="00EE4536"/>
    <w:rsid w:val="00EE77A8"/>
    <w:rsid w:val="00EF27C8"/>
    <w:rsid w:val="00EF4796"/>
    <w:rsid w:val="00EF5AF0"/>
    <w:rsid w:val="00EF651D"/>
    <w:rsid w:val="00EF7374"/>
    <w:rsid w:val="00F01A2C"/>
    <w:rsid w:val="00F0234E"/>
    <w:rsid w:val="00F11BC2"/>
    <w:rsid w:val="00F12A7F"/>
    <w:rsid w:val="00F13A77"/>
    <w:rsid w:val="00F151D8"/>
    <w:rsid w:val="00F15B68"/>
    <w:rsid w:val="00F2379D"/>
    <w:rsid w:val="00F2449F"/>
    <w:rsid w:val="00F27535"/>
    <w:rsid w:val="00F356A8"/>
    <w:rsid w:val="00F35873"/>
    <w:rsid w:val="00F409E0"/>
    <w:rsid w:val="00F43F4D"/>
    <w:rsid w:val="00F46F5E"/>
    <w:rsid w:val="00F47593"/>
    <w:rsid w:val="00F53896"/>
    <w:rsid w:val="00F54B17"/>
    <w:rsid w:val="00F57330"/>
    <w:rsid w:val="00F65B9D"/>
    <w:rsid w:val="00F705C6"/>
    <w:rsid w:val="00F741EB"/>
    <w:rsid w:val="00F74614"/>
    <w:rsid w:val="00F76FB5"/>
    <w:rsid w:val="00F77372"/>
    <w:rsid w:val="00F82A9F"/>
    <w:rsid w:val="00F832B1"/>
    <w:rsid w:val="00F8418D"/>
    <w:rsid w:val="00F85024"/>
    <w:rsid w:val="00F85E8A"/>
    <w:rsid w:val="00F861BC"/>
    <w:rsid w:val="00F90A04"/>
    <w:rsid w:val="00F91D80"/>
    <w:rsid w:val="00F91D86"/>
    <w:rsid w:val="00F93B56"/>
    <w:rsid w:val="00F970E9"/>
    <w:rsid w:val="00F9714B"/>
    <w:rsid w:val="00FA09B1"/>
    <w:rsid w:val="00FA6ACD"/>
    <w:rsid w:val="00FA717A"/>
    <w:rsid w:val="00FA7D50"/>
    <w:rsid w:val="00FB0095"/>
    <w:rsid w:val="00FB1AF4"/>
    <w:rsid w:val="00FB2649"/>
    <w:rsid w:val="00FB39A6"/>
    <w:rsid w:val="00FC2B16"/>
    <w:rsid w:val="00FD5DF3"/>
    <w:rsid w:val="00FE7E4F"/>
    <w:rsid w:val="00FF3CF0"/>
    <w:rsid w:val="03D592F4"/>
    <w:rsid w:val="054FC08B"/>
    <w:rsid w:val="08254AC2"/>
    <w:rsid w:val="0A9A5AB9"/>
    <w:rsid w:val="0AD1BBD9"/>
    <w:rsid w:val="0B687410"/>
    <w:rsid w:val="0B9D0DD8"/>
    <w:rsid w:val="0EE60146"/>
    <w:rsid w:val="0F00ED07"/>
    <w:rsid w:val="0F23FD33"/>
    <w:rsid w:val="10447AD7"/>
    <w:rsid w:val="11F6703F"/>
    <w:rsid w:val="14A63FC4"/>
    <w:rsid w:val="154A3631"/>
    <w:rsid w:val="15ED0ABE"/>
    <w:rsid w:val="15F344A4"/>
    <w:rsid w:val="162AEE76"/>
    <w:rsid w:val="16A9CA5D"/>
    <w:rsid w:val="17560CB1"/>
    <w:rsid w:val="185D7696"/>
    <w:rsid w:val="1922A417"/>
    <w:rsid w:val="19E9FE90"/>
    <w:rsid w:val="1A2AB87B"/>
    <w:rsid w:val="1A5BEA3B"/>
    <w:rsid w:val="1A7C4598"/>
    <w:rsid w:val="1D820E82"/>
    <w:rsid w:val="1E9F502D"/>
    <w:rsid w:val="1F00AD58"/>
    <w:rsid w:val="20232A31"/>
    <w:rsid w:val="2139EF67"/>
    <w:rsid w:val="227D80F7"/>
    <w:rsid w:val="24645A84"/>
    <w:rsid w:val="249DF0A6"/>
    <w:rsid w:val="259131A6"/>
    <w:rsid w:val="27608A47"/>
    <w:rsid w:val="2771A7E8"/>
    <w:rsid w:val="2874B36D"/>
    <w:rsid w:val="2A48C1E8"/>
    <w:rsid w:val="2E25E57A"/>
    <w:rsid w:val="2E43E9A6"/>
    <w:rsid w:val="2E5445B5"/>
    <w:rsid w:val="2E667CF9"/>
    <w:rsid w:val="2EA7C305"/>
    <w:rsid w:val="30C04675"/>
    <w:rsid w:val="323478D9"/>
    <w:rsid w:val="326E2455"/>
    <w:rsid w:val="35889829"/>
    <w:rsid w:val="36E58E65"/>
    <w:rsid w:val="38043311"/>
    <w:rsid w:val="38585486"/>
    <w:rsid w:val="38F5EB9F"/>
    <w:rsid w:val="39487CC5"/>
    <w:rsid w:val="3A7B40C7"/>
    <w:rsid w:val="3BE5AFF5"/>
    <w:rsid w:val="3BFFBDEE"/>
    <w:rsid w:val="3C1FE979"/>
    <w:rsid w:val="3C929BEC"/>
    <w:rsid w:val="3D0F7519"/>
    <w:rsid w:val="3D3BD436"/>
    <w:rsid w:val="41E33053"/>
    <w:rsid w:val="42649C19"/>
    <w:rsid w:val="4494E477"/>
    <w:rsid w:val="4519802B"/>
    <w:rsid w:val="45F15544"/>
    <w:rsid w:val="487F20DA"/>
    <w:rsid w:val="48B935C5"/>
    <w:rsid w:val="4A9261A2"/>
    <w:rsid w:val="4B9D7A91"/>
    <w:rsid w:val="4C1F0CA3"/>
    <w:rsid w:val="4D4B4596"/>
    <w:rsid w:val="51516953"/>
    <w:rsid w:val="527E48A3"/>
    <w:rsid w:val="5300297B"/>
    <w:rsid w:val="541F2580"/>
    <w:rsid w:val="546A0255"/>
    <w:rsid w:val="54B6499F"/>
    <w:rsid w:val="5506E58D"/>
    <w:rsid w:val="55280162"/>
    <w:rsid w:val="55580BB0"/>
    <w:rsid w:val="556F471C"/>
    <w:rsid w:val="55BAE37C"/>
    <w:rsid w:val="58389A36"/>
    <w:rsid w:val="59BEC6ED"/>
    <w:rsid w:val="59F32740"/>
    <w:rsid w:val="5A1EEDB3"/>
    <w:rsid w:val="5B7EBBB4"/>
    <w:rsid w:val="5B942F94"/>
    <w:rsid w:val="5E37126F"/>
    <w:rsid w:val="5F0D246E"/>
    <w:rsid w:val="614753D6"/>
    <w:rsid w:val="61B619FB"/>
    <w:rsid w:val="64D88633"/>
    <w:rsid w:val="66D6577C"/>
    <w:rsid w:val="68F76EB3"/>
    <w:rsid w:val="69788603"/>
    <w:rsid w:val="6ACA6445"/>
    <w:rsid w:val="6D26CDF8"/>
    <w:rsid w:val="6E7BC49C"/>
    <w:rsid w:val="70146260"/>
    <w:rsid w:val="70B2E62E"/>
    <w:rsid w:val="70BA8B2D"/>
    <w:rsid w:val="720BD948"/>
    <w:rsid w:val="7466FD57"/>
    <w:rsid w:val="7554F8FE"/>
    <w:rsid w:val="764F67FF"/>
    <w:rsid w:val="779E81CB"/>
    <w:rsid w:val="793DB2EF"/>
    <w:rsid w:val="796DA3A9"/>
    <w:rsid w:val="7AC4303A"/>
    <w:rsid w:val="7C295A1B"/>
    <w:rsid w:val="7D2D976C"/>
    <w:rsid w:val="7F0A4E49"/>
    <w:rsid w:val="7F42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68A1F"/>
  <w15:chartTrackingRefBased/>
  <w15:docId w15:val="{653ACF41-C694-4580-A234-6C83585B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284F7B"/>
    <w:pPr>
      <w:widowControl w:val="0"/>
      <w:autoSpaceDE w:val="0"/>
      <w:autoSpaceDN w:val="0"/>
      <w:spacing w:before="120" w:after="0" w:line="252" w:lineRule="auto"/>
    </w:pPr>
    <w:rPr>
      <w:rFonts w:eastAsia="Times New Roman" w:cstheme="minorHAnsi"/>
      <w:b/>
      <w:color w:val="FFFFFF" w:themeColor="background1"/>
      <w:kern w:val="0"/>
      <w14:ligatures w14:val="none"/>
    </w:rPr>
  </w:style>
  <w:style w:type="character" w:customStyle="1" w:styleId="TableHeadingChar">
    <w:name w:val="Table Heading Char"/>
    <w:basedOn w:val="DefaultParagraphFont"/>
    <w:link w:val="TableHeading"/>
    <w:rsid w:val="00284F7B"/>
    <w:rPr>
      <w:rFonts w:eastAsia="Times New Roman" w:cstheme="minorHAnsi"/>
      <w:b/>
      <w:color w:val="FFFFFF" w:themeColor="background1"/>
      <w:kern w:val="0"/>
      <w14:ligatures w14:val="none"/>
    </w:rPr>
  </w:style>
  <w:style w:type="paragraph" w:customStyle="1" w:styleId="TableText">
    <w:name w:val="Table Text"/>
    <w:basedOn w:val="Normal"/>
    <w:link w:val="TableTextChar"/>
    <w:autoRedefine/>
    <w:qFormat/>
    <w:rsid w:val="00352056"/>
    <w:pPr>
      <w:widowControl w:val="0"/>
      <w:autoSpaceDE w:val="0"/>
      <w:autoSpaceDN w:val="0"/>
      <w:spacing w:before="120" w:after="0" w:line="252" w:lineRule="auto"/>
      <w:jc w:val="center"/>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352056"/>
    <w:rPr>
      <w:rFonts w:ascii="Verdana" w:eastAsia="Times New Roman" w:hAnsi="Verdana"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36f2aa-b3db-4679-8d26-f44b61bc12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3BE53A8D6884297F285EBD8303544" ma:contentTypeVersion="10" ma:contentTypeDescription="Create a new document." ma:contentTypeScope="" ma:versionID="77d14d8aece1b67976873f7253d4ddc9">
  <xsd:schema xmlns:xsd="http://www.w3.org/2001/XMLSchema" xmlns:xs="http://www.w3.org/2001/XMLSchema" xmlns:p="http://schemas.microsoft.com/office/2006/metadata/properties" xmlns:ns3="4836f2aa-b3db-4679-8d26-f44b61bc1262" targetNamespace="http://schemas.microsoft.com/office/2006/metadata/properties" ma:root="true" ma:fieldsID="b43bac550411a50d9a3099eb1718d206" ns3:_="">
    <xsd:import namespace="4836f2aa-b3db-4679-8d26-f44b61bc12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6f2aa-b3db-4679-8d26-f44b61bc12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4836f2aa-b3db-4679-8d26-f44b61bc1262"/>
  </ds:schemaRefs>
</ds:datastoreItem>
</file>

<file path=customXml/itemProps2.xml><?xml version="1.0" encoding="utf-8"?>
<ds:datastoreItem xmlns:ds="http://schemas.openxmlformats.org/officeDocument/2006/customXml" ds:itemID="{69C13E2B-1D98-4997-97CD-D81302A4F230}">
  <ds:schemaRefs>
    <ds:schemaRef ds:uri="http://schemas.microsoft.com/sharepoint/v3/contenttype/forms"/>
  </ds:schemaRefs>
</ds:datastoreItem>
</file>

<file path=customXml/itemProps3.xml><?xml version="1.0" encoding="utf-8"?>
<ds:datastoreItem xmlns:ds="http://schemas.openxmlformats.org/officeDocument/2006/customXml" ds:itemID="{41255062-EA11-4E7E-B62D-66F63C52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6f2aa-b3db-4679-8d26-f44b61bc1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cathie Innosoul</cp:lastModifiedBy>
  <cp:revision>5</cp:revision>
  <dcterms:created xsi:type="dcterms:W3CDTF">2026-03-17T19:33:00Z</dcterms:created>
  <dcterms:modified xsi:type="dcterms:W3CDTF">2026-03-17T20:14:00Z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0x010100DB03BE53A8D6884297F285EBD8303544</vt:lpwstr>
  </property>
  <property fmtid="{D5CDD505-2E9C-101B-9397-08002B2CF9AE}" pid="3" name="MediaServiceImageTags">
    <vt:lpwstr/>
  </property>
</Properties>
</file>