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4B37" w14:textId="77777777" w:rsidR="00000000" w:rsidRDefault="001943FB">
      <w:pPr>
        <w:jc w:val="center"/>
        <w:divId w:val="99510706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709540D" w14:textId="77777777" w:rsidR="00000000" w:rsidRDefault="001943FB">
      <w:pPr>
        <w:divId w:val="995107062"/>
        <w:rPr>
          <w:rFonts w:eastAsia="Times New Roman"/>
        </w:rPr>
      </w:pPr>
      <w:r>
        <w:rPr>
          <w:rFonts w:eastAsia="Times New Roman"/>
        </w:rPr>
        <w:br/>
      </w:r>
    </w:p>
    <w:p w14:paraId="33F2227F" w14:textId="77777777" w:rsidR="00000000" w:rsidRDefault="001943FB">
      <w:pPr>
        <w:jc w:val="center"/>
        <w:divId w:val="31288011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B223B00" w14:textId="77777777" w:rsidR="00000000" w:rsidRDefault="001943FB">
      <w:pPr>
        <w:divId w:val="3128801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3901"/>
      </w:tblGrid>
      <w:tr w:rsidR="00000000" w14:paraId="28E484B8" w14:textId="77777777">
        <w:trPr>
          <w:divId w:val="20601567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592D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537601550R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D5A9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1A5B1906" w14:textId="77777777">
        <w:trPr>
          <w:divId w:val="20601567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55E4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FDDE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33DBB9D2" w14:textId="77777777" w:rsidR="00000000" w:rsidRDefault="001943FB">
      <w:pPr>
        <w:divId w:val="31288011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9CD9318" w14:textId="77777777">
        <w:trPr>
          <w:divId w:val="312880118"/>
          <w:cantSplit/>
        </w:trPr>
        <w:tc>
          <w:tcPr>
            <w:tcW w:w="3150" w:type="dxa"/>
            <w:hideMark/>
          </w:tcPr>
          <w:p w14:paraId="0F748170" w14:textId="77777777" w:rsidR="00000000" w:rsidRDefault="001943F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396587E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8B6DAA" w14:textId="77777777">
        <w:trPr>
          <w:divId w:val="312880118"/>
          <w:trHeight w:val="197"/>
        </w:trPr>
        <w:tc>
          <w:tcPr>
            <w:tcW w:w="3150" w:type="dxa"/>
            <w:hideMark/>
          </w:tcPr>
          <w:p w14:paraId="1E90D7D6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4F79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3F3F6A" w14:textId="77777777">
        <w:trPr>
          <w:divId w:val="312880118"/>
        </w:trPr>
        <w:tc>
          <w:tcPr>
            <w:tcW w:w="3150" w:type="dxa"/>
            <w:hideMark/>
          </w:tcPr>
          <w:p w14:paraId="51FAFEBB" w14:textId="77777777" w:rsidR="00000000" w:rsidRDefault="001943F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B1C0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B37161" w14:textId="77777777">
        <w:trPr>
          <w:divId w:val="312880118"/>
        </w:trPr>
        <w:tc>
          <w:tcPr>
            <w:tcW w:w="4680" w:type="dxa"/>
            <w:gridSpan w:val="2"/>
          </w:tcPr>
          <w:p w14:paraId="33709D8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258EE1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FF08F1" w14:textId="77777777">
        <w:trPr>
          <w:divId w:val="312880118"/>
        </w:trPr>
        <w:tc>
          <w:tcPr>
            <w:tcW w:w="4680" w:type="dxa"/>
            <w:gridSpan w:val="2"/>
            <w:hideMark/>
          </w:tcPr>
          <w:p w14:paraId="07115B7A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EF1B81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6FCE88" w14:textId="77777777">
        <w:trPr>
          <w:divId w:val="312880118"/>
        </w:trPr>
        <w:tc>
          <w:tcPr>
            <w:tcW w:w="3150" w:type="dxa"/>
            <w:hideMark/>
          </w:tcPr>
          <w:p w14:paraId="1D06E0AB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5AECE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88A5FE" w14:textId="77777777">
        <w:trPr>
          <w:divId w:val="312880118"/>
        </w:trPr>
        <w:tc>
          <w:tcPr>
            <w:tcW w:w="5580" w:type="dxa"/>
            <w:gridSpan w:val="3"/>
            <w:hideMark/>
          </w:tcPr>
          <w:p w14:paraId="4D530C00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600389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254DBA4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C436189" w14:textId="77777777">
        <w:trPr>
          <w:divId w:val="3128801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AD84E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C8E4E1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17395" w14:textId="77777777" w:rsidR="00000000" w:rsidRDefault="001943F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BBDC3F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0A71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67BA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0017565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E9D3A63" w14:textId="77777777">
        <w:trPr>
          <w:divId w:val="3128801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19F7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4FC17E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EE51F" w14:textId="77777777" w:rsidR="00000000" w:rsidRDefault="001943F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68DB1C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CF5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45067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0D5BFEE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C191F8E" w14:textId="77777777">
        <w:trPr>
          <w:divId w:val="312880118"/>
          <w:cantSplit/>
        </w:trPr>
        <w:tc>
          <w:tcPr>
            <w:tcW w:w="3150" w:type="dxa"/>
            <w:hideMark/>
          </w:tcPr>
          <w:p w14:paraId="0330F0BF" w14:textId="77777777" w:rsidR="00000000" w:rsidRDefault="001943F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790765A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D0ACBF" w14:textId="77777777">
        <w:trPr>
          <w:divId w:val="312880118"/>
          <w:trHeight w:val="197"/>
        </w:trPr>
        <w:tc>
          <w:tcPr>
            <w:tcW w:w="3150" w:type="dxa"/>
            <w:hideMark/>
          </w:tcPr>
          <w:p w14:paraId="7ADC78A5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D3C56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D2DB6A" w14:textId="77777777">
        <w:trPr>
          <w:divId w:val="312880118"/>
        </w:trPr>
        <w:tc>
          <w:tcPr>
            <w:tcW w:w="3150" w:type="dxa"/>
            <w:hideMark/>
          </w:tcPr>
          <w:p w14:paraId="4D7FFED1" w14:textId="77777777" w:rsidR="00000000" w:rsidRDefault="001943F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F7330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7607BA" w14:textId="77777777">
        <w:trPr>
          <w:divId w:val="312880118"/>
        </w:trPr>
        <w:tc>
          <w:tcPr>
            <w:tcW w:w="4680" w:type="dxa"/>
            <w:gridSpan w:val="2"/>
          </w:tcPr>
          <w:p w14:paraId="4E386FB0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6218847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09D407" w14:textId="77777777">
        <w:trPr>
          <w:divId w:val="312880118"/>
        </w:trPr>
        <w:tc>
          <w:tcPr>
            <w:tcW w:w="4680" w:type="dxa"/>
            <w:gridSpan w:val="2"/>
            <w:hideMark/>
          </w:tcPr>
          <w:p w14:paraId="5E132EAE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0F2A753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F59B58" w14:textId="77777777">
        <w:trPr>
          <w:divId w:val="312880118"/>
        </w:trPr>
        <w:tc>
          <w:tcPr>
            <w:tcW w:w="3150" w:type="dxa"/>
            <w:hideMark/>
          </w:tcPr>
          <w:p w14:paraId="4C17BED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16E6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261117" w14:textId="77777777">
        <w:trPr>
          <w:divId w:val="312880118"/>
        </w:trPr>
        <w:tc>
          <w:tcPr>
            <w:tcW w:w="5580" w:type="dxa"/>
            <w:gridSpan w:val="3"/>
            <w:hideMark/>
          </w:tcPr>
          <w:p w14:paraId="4C5559B5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15F4D53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F6A7215" w14:textId="77777777" w:rsidR="00000000" w:rsidRDefault="001943FB">
      <w:pPr>
        <w:divId w:val="31288011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0D8497" w14:textId="77777777">
        <w:trPr>
          <w:divId w:val="3128801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73C97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CC1FBC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A2F96" w14:textId="77777777" w:rsidR="00000000" w:rsidRDefault="001943F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06CFC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FD2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01A4B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3A46A6D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918AF63" w14:textId="77777777">
        <w:trPr>
          <w:divId w:val="3128801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39BB5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94CD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69985" w14:textId="77777777" w:rsidR="00000000" w:rsidRDefault="001943F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8C57FC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221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DAED3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30D67E5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68661EC" w14:textId="77777777">
        <w:trPr>
          <w:divId w:val="312880118"/>
          <w:cantSplit/>
        </w:trPr>
        <w:tc>
          <w:tcPr>
            <w:tcW w:w="3150" w:type="dxa"/>
            <w:hideMark/>
          </w:tcPr>
          <w:p w14:paraId="74578AA3" w14:textId="77777777" w:rsidR="00000000" w:rsidRDefault="001943F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D6E963C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F660C7" w14:textId="77777777">
        <w:trPr>
          <w:divId w:val="312880118"/>
          <w:trHeight w:val="197"/>
        </w:trPr>
        <w:tc>
          <w:tcPr>
            <w:tcW w:w="3150" w:type="dxa"/>
            <w:hideMark/>
          </w:tcPr>
          <w:p w14:paraId="1C678AAE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FF713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C47D1B" w14:textId="77777777">
        <w:trPr>
          <w:divId w:val="312880118"/>
        </w:trPr>
        <w:tc>
          <w:tcPr>
            <w:tcW w:w="3150" w:type="dxa"/>
            <w:hideMark/>
          </w:tcPr>
          <w:p w14:paraId="59EB9A11" w14:textId="77777777" w:rsidR="00000000" w:rsidRDefault="001943F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26E0B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5F1C73" w14:textId="77777777">
        <w:trPr>
          <w:divId w:val="312880118"/>
        </w:trPr>
        <w:tc>
          <w:tcPr>
            <w:tcW w:w="4680" w:type="dxa"/>
            <w:gridSpan w:val="2"/>
          </w:tcPr>
          <w:p w14:paraId="090037E0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86C2F4A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CB3934" w14:textId="77777777">
        <w:trPr>
          <w:divId w:val="312880118"/>
        </w:trPr>
        <w:tc>
          <w:tcPr>
            <w:tcW w:w="4680" w:type="dxa"/>
            <w:gridSpan w:val="2"/>
            <w:hideMark/>
          </w:tcPr>
          <w:p w14:paraId="70D33733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F98E0B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902260" w14:textId="77777777">
        <w:trPr>
          <w:divId w:val="312880118"/>
        </w:trPr>
        <w:tc>
          <w:tcPr>
            <w:tcW w:w="3150" w:type="dxa"/>
            <w:hideMark/>
          </w:tcPr>
          <w:p w14:paraId="485E4772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7CC2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3C95F5" w14:textId="77777777">
        <w:trPr>
          <w:divId w:val="312880118"/>
        </w:trPr>
        <w:tc>
          <w:tcPr>
            <w:tcW w:w="5580" w:type="dxa"/>
            <w:gridSpan w:val="3"/>
            <w:hideMark/>
          </w:tcPr>
          <w:p w14:paraId="0A83A2C8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7088754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85195F8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FBE24BC" w14:textId="77777777">
        <w:trPr>
          <w:divId w:val="3128801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32D40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1BC825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9E964" w14:textId="77777777" w:rsidR="00000000" w:rsidRDefault="001943F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DB72C7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0C8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DACE2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C93F079" w14:textId="77777777" w:rsidR="00000000" w:rsidRDefault="001943FB">
      <w:pPr>
        <w:divId w:val="31288011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C9B8E08" w14:textId="77777777">
        <w:trPr>
          <w:divId w:val="3128801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D4A4B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97EE26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7E58B" w14:textId="77777777" w:rsidR="00000000" w:rsidRDefault="001943F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DF91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B6D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3AFC9" w14:textId="77777777" w:rsidR="00000000" w:rsidRDefault="001943F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A4A4D9" w14:textId="77777777" w:rsidR="00000000" w:rsidRDefault="001943FB">
      <w:pPr>
        <w:pStyle w:val="PlainText"/>
        <w:divId w:val="644821496"/>
        <w:rPr>
          <w:rFonts w:ascii="Arial" w:hAnsi="Arial" w:cs="Arial"/>
        </w:rPr>
      </w:pPr>
    </w:p>
    <w:p w14:paraId="7554C76F" w14:textId="77777777" w:rsidR="00000000" w:rsidRDefault="001943FB">
      <w:pPr>
        <w:pStyle w:val="PlainText"/>
        <w:jc w:val="both"/>
        <w:divId w:val="6448214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073ECC7" w14:textId="77777777" w:rsidR="00000000" w:rsidRDefault="001943FB">
      <w:pPr>
        <w:pStyle w:val="PlainText"/>
        <w:jc w:val="both"/>
        <w:divId w:val="644821496"/>
        <w:rPr>
          <w:rFonts w:ascii="Arial" w:hAnsi="Arial" w:cs="Arial"/>
          <w:b/>
          <w:sz w:val="22"/>
          <w:szCs w:val="22"/>
        </w:rPr>
      </w:pPr>
    </w:p>
    <w:p w14:paraId="0A4F6716" w14:textId="77777777" w:rsidR="00000000" w:rsidRDefault="001943FB">
      <w:pPr>
        <w:pageBreakBefore/>
        <w:divId w:val="45567988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33273D6" w14:textId="77777777" w:rsidR="00000000" w:rsidRDefault="001943FB">
      <w:pPr>
        <w:jc w:val="center"/>
        <w:divId w:val="91521093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1929F19" w14:textId="77777777" w:rsidR="00000000" w:rsidRDefault="001943FB">
      <w:pPr>
        <w:divId w:val="9152109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5"/>
        <w:gridCol w:w="3904"/>
      </w:tblGrid>
      <w:tr w:rsidR="00000000" w14:paraId="2CDCABCB" w14:textId="77777777">
        <w:trPr>
          <w:divId w:val="15316032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716D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537601550R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394A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669560A3" w14:textId="77777777">
        <w:trPr>
          <w:divId w:val="15316032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5168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C146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0BA92EA0" w14:textId="77777777" w:rsidR="00000000" w:rsidRDefault="001943FB">
      <w:pPr>
        <w:divId w:val="9152109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4AB353D3" w14:textId="77777777">
        <w:trPr>
          <w:divId w:val="86980395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E68B1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14E9B86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39380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E8B24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</w:t>
            </w:r>
            <w:r>
              <w:rPr>
                <w:rFonts w:ascii="Arial" w:eastAsia="Times New Roman" w:hAnsi="Arial" w:cs="Arial"/>
              </w:rPr>
              <w:t>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C9E4C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A89E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31F4EF9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539F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1E2FE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DD0DC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276AB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research, gather, assemble, correlate and analyze facts; to devise solutions to problems; and to prepare concise reports and/or to analyze and solve complex and difficult proble</w:t>
            </w:r>
            <w:r>
              <w:rPr>
                <w:rFonts w:ascii="Arial" w:eastAsia="Times New Roman" w:hAnsi="Arial" w:cs="Arial"/>
              </w:rPr>
              <w:t>ms and prioritize information and issues.</w:t>
            </w:r>
          </w:p>
        </w:tc>
      </w:tr>
      <w:tr w:rsidR="00000000" w14:paraId="38B0276C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5990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99824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E8B12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A3B42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develop and deliver reports identifying gaps in technology and operational effectiveness.</w:t>
            </w:r>
          </w:p>
        </w:tc>
      </w:tr>
      <w:tr w:rsidR="00000000" w14:paraId="63AA1D3A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528E8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F41D7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DD515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469C3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effectively mapping business processes and identifying process improvements and skilled in planning and facilitating meetings and group problem solving</w:t>
            </w:r>
          </w:p>
        </w:tc>
      </w:tr>
      <w:tr w:rsidR="00000000" w14:paraId="5417071E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2D8A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FB717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FAA6C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9CC7F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Develops or contributes to the development of statements of work, project chart</w:t>
            </w:r>
            <w:r>
              <w:rPr>
                <w:rFonts w:ascii="Arial" w:eastAsia="Times New Roman" w:hAnsi="Arial" w:cs="Arial"/>
              </w:rPr>
              <w:t>ers, design documentation, test plans, risk assessments, project budgets, schedules, work plans, resources requirements, and cost estimates and projections.</w:t>
            </w:r>
          </w:p>
        </w:tc>
      </w:tr>
      <w:tr w:rsidR="00000000" w14:paraId="3A71678E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E1CB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DEB2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241C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C3105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and maintaining strong relationships with multiple project spon</w:t>
            </w:r>
            <w:r>
              <w:rPr>
                <w:rFonts w:ascii="Arial" w:eastAsia="Times New Roman" w:hAnsi="Arial" w:cs="Arial"/>
              </w:rPr>
              <w:t>sors and stakeholders. Must possess strong communication and presentation skills and strong teamwork skills.</w:t>
            </w:r>
          </w:p>
        </w:tc>
      </w:tr>
      <w:tr w:rsidR="00000000" w14:paraId="12B6816B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E8B27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D2577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33F51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CE49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Skilled in project management of multiple projects with experience with im</w:t>
            </w:r>
            <w:r>
              <w:rPr>
                <w:rFonts w:ascii="Arial" w:eastAsia="Times New Roman" w:hAnsi="Arial" w:cs="Arial"/>
              </w:rPr>
              <w:lastRenderedPageBreak/>
              <w:t>plementations across large organizations to include develop</w:t>
            </w:r>
            <w:r>
              <w:rPr>
                <w:rFonts w:ascii="Arial" w:eastAsia="Times New Roman" w:hAnsi="Arial" w:cs="Arial"/>
              </w:rPr>
              <w:t>ing and managing project plans and documenting risks, issues, and contingency plans.</w:t>
            </w:r>
          </w:p>
        </w:tc>
      </w:tr>
      <w:tr w:rsidR="00000000" w14:paraId="5BC009D1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F9080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8C43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D9A8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6CA6A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Ensuring resolution of issues and removal of project barriers</w:t>
            </w:r>
          </w:p>
        </w:tc>
      </w:tr>
      <w:tr w:rsidR="00000000" w14:paraId="0ED236EE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7170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DBFB7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083DB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F4121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written materials, including briefing documents, administrative reports and PowerPoint presentations, for diverse audiences, including senior and executive management</w:t>
            </w:r>
          </w:p>
        </w:tc>
      </w:tr>
      <w:tr w:rsidR="00000000" w14:paraId="5530A194" w14:textId="77777777">
        <w:trPr>
          <w:divId w:val="8698039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1F4D2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9E425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40B3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8E407" w14:textId="77777777" w:rsidR="00000000" w:rsidRDefault="001943F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appropriately summarize and escalate issu</w:t>
            </w:r>
            <w:r>
              <w:rPr>
                <w:rFonts w:ascii="Arial" w:eastAsia="Times New Roman" w:hAnsi="Arial" w:cs="Arial"/>
              </w:rPr>
              <w:t>es and develop and present weekly status updates (written and verbal) and conduct regular project team status meetings. Compiles and distributes project information, project status reports, and budget</w:t>
            </w:r>
          </w:p>
        </w:tc>
      </w:tr>
    </w:tbl>
    <w:p w14:paraId="45B39E15" w14:textId="77777777" w:rsidR="00000000" w:rsidRDefault="001943FB">
      <w:pPr>
        <w:pageBreakBefore/>
        <w:divId w:val="4819638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6C45403" w14:textId="77777777" w:rsidR="00000000" w:rsidRDefault="001943FB">
      <w:pPr>
        <w:jc w:val="center"/>
        <w:divId w:val="110437617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4D7BC67" w14:textId="77777777" w:rsidR="00000000" w:rsidRDefault="001943FB">
      <w:pPr>
        <w:divId w:val="11043761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14"/>
        <w:gridCol w:w="3395"/>
      </w:tblGrid>
      <w:tr w:rsidR="00000000" w14:paraId="5E1A68B0" w14:textId="77777777">
        <w:trPr>
          <w:divId w:val="17114886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6F91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537601550R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F7B2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52A4F8F2" w14:textId="77777777">
        <w:trPr>
          <w:divId w:val="17114886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200C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4CB8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1DEF4E68" w14:textId="77777777" w:rsidR="00000000" w:rsidRDefault="001943FB">
      <w:pPr>
        <w:divId w:val="11043761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9D25471" w14:textId="77777777">
        <w:trPr>
          <w:divId w:val="1592469849"/>
          <w:tblCellSpacing w:w="15" w:type="dxa"/>
        </w:trPr>
        <w:tc>
          <w:tcPr>
            <w:tcW w:w="0" w:type="auto"/>
            <w:vAlign w:val="center"/>
            <w:hideMark/>
          </w:tcPr>
          <w:p w14:paraId="009FB43E" w14:textId="77777777" w:rsidR="00000000" w:rsidRDefault="001943F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537601550R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multiple vendors may </w:t>
            </w:r>
            <w:r>
              <w:rPr>
                <w:rFonts w:ascii="Arial" w:eastAsia="Times New Roman" w:hAnsi="Arial" w:cs="Arial"/>
              </w:rPr>
              <w:t>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4FE2314" w14:textId="77777777" w:rsidR="001943FB" w:rsidRDefault="001943FB">
      <w:pPr>
        <w:divId w:val="1592469849"/>
        <w:rPr>
          <w:rFonts w:eastAsia="Times New Roman"/>
        </w:rPr>
      </w:pPr>
    </w:p>
    <w:sectPr w:rsidR="00194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1276"/>
    <w:multiLevelType w:val="multilevel"/>
    <w:tmpl w:val="FE44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12BD7"/>
    <w:multiLevelType w:val="multilevel"/>
    <w:tmpl w:val="331E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15C6F"/>
    <w:multiLevelType w:val="multilevel"/>
    <w:tmpl w:val="94E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36735"/>
    <w:multiLevelType w:val="multilevel"/>
    <w:tmpl w:val="4DC4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66365"/>
    <w:multiLevelType w:val="multilevel"/>
    <w:tmpl w:val="E78E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1C736C"/>
    <w:multiLevelType w:val="multilevel"/>
    <w:tmpl w:val="A1D0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118FB"/>
    <w:multiLevelType w:val="multilevel"/>
    <w:tmpl w:val="083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3D"/>
    <w:rsid w:val="0016203D"/>
    <w:rsid w:val="001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AD02"/>
  <w15:chartTrackingRefBased/>
  <w15:docId w15:val="{0847BB0C-EAE0-4DAE-A0E7-E4D183B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4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08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64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2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6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4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0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2025-12-16T17:58:00Z</dcterms:created>
  <dcterms:modified xsi:type="dcterms:W3CDTF">2025-12-16T17:58:00Z</dcterms:modified>
</cp:coreProperties>
</file>