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D90F" w14:textId="77777777" w:rsidR="00000000" w:rsidRDefault="00C968D0">
      <w:pPr>
        <w:pageBreakBefore/>
        <w:divId w:val="558172824"/>
        <w:rPr>
          <w:rFonts w:eastAsia="Times New Roman"/>
        </w:rPr>
      </w:pPr>
      <w:r>
        <w:rPr>
          <w:rFonts w:eastAsia="Times New Roman"/>
        </w:rPr>
        <w:t> </w:t>
      </w:r>
    </w:p>
    <w:p w14:paraId="2DA2DEA1" w14:textId="77777777" w:rsidR="00000000" w:rsidRDefault="00C968D0">
      <w:pPr>
        <w:jc w:val="center"/>
        <w:divId w:val="36484064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C439995" w14:textId="77777777" w:rsidR="00000000" w:rsidRDefault="00C968D0">
      <w:pPr>
        <w:divId w:val="3648406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6528CAFD" w14:textId="77777777">
        <w:trPr>
          <w:divId w:val="713773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D3D4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38AB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170A628D" w14:textId="77777777">
        <w:trPr>
          <w:divId w:val="713773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4810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8D3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737539" w14:textId="77777777" w:rsidR="00000000" w:rsidRDefault="00C968D0">
      <w:pPr>
        <w:divId w:val="36484064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B627EBC" w14:textId="77777777">
        <w:trPr>
          <w:divId w:val="364840640"/>
          <w:cantSplit/>
        </w:trPr>
        <w:tc>
          <w:tcPr>
            <w:tcW w:w="3150" w:type="dxa"/>
            <w:hideMark/>
          </w:tcPr>
          <w:p w14:paraId="5C64AF72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DAB9AE8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16953D" w14:textId="77777777">
        <w:trPr>
          <w:divId w:val="364840640"/>
          <w:trHeight w:val="197"/>
        </w:trPr>
        <w:tc>
          <w:tcPr>
            <w:tcW w:w="3150" w:type="dxa"/>
            <w:hideMark/>
          </w:tcPr>
          <w:p w14:paraId="6CA4E4E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FA19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2577A4" w14:textId="77777777">
        <w:trPr>
          <w:divId w:val="364840640"/>
        </w:trPr>
        <w:tc>
          <w:tcPr>
            <w:tcW w:w="3150" w:type="dxa"/>
            <w:hideMark/>
          </w:tcPr>
          <w:p w14:paraId="5D682345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DED4C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D66174" w14:textId="77777777">
        <w:trPr>
          <w:divId w:val="364840640"/>
        </w:trPr>
        <w:tc>
          <w:tcPr>
            <w:tcW w:w="4680" w:type="dxa"/>
            <w:gridSpan w:val="2"/>
          </w:tcPr>
          <w:p w14:paraId="4A6BB24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0A4517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29F3CA" w14:textId="77777777">
        <w:trPr>
          <w:divId w:val="364840640"/>
        </w:trPr>
        <w:tc>
          <w:tcPr>
            <w:tcW w:w="4680" w:type="dxa"/>
            <w:gridSpan w:val="2"/>
            <w:hideMark/>
          </w:tcPr>
          <w:p w14:paraId="6D657874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8CAE7C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3FC53C" w14:textId="77777777">
        <w:trPr>
          <w:divId w:val="364840640"/>
        </w:trPr>
        <w:tc>
          <w:tcPr>
            <w:tcW w:w="3150" w:type="dxa"/>
            <w:hideMark/>
          </w:tcPr>
          <w:p w14:paraId="237A5EF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996ED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BD19DA" w14:textId="77777777">
        <w:trPr>
          <w:divId w:val="364840640"/>
        </w:trPr>
        <w:tc>
          <w:tcPr>
            <w:tcW w:w="5580" w:type="dxa"/>
            <w:gridSpan w:val="3"/>
            <w:hideMark/>
          </w:tcPr>
          <w:p w14:paraId="547E5F0B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F11177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A9584D4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50B0D0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5A18A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E313F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17C43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90383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50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CEC8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9BF373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5E87DB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78574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278496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65958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6E393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DCB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2B4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8EAB9C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D9B5E64" w14:textId="77777777">
        <w:trPr>
          <w:divId w:val="364840640"/>
          <w:cantSplit/>
        </w:trPr>
        <w:tc>
          <w:tcPr>
            <w:tcW w:w="3150" w:type="dxa"/>
            <w:hideMark/>
          </w:tcPr>
          <w:p w14:paraId="275A4B5A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E0980B4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47A1F7" w14:textId="77777777">
        <w:trPr>
          <w:divId w:val="364840640"/>
          <w:trHeight w:val="197"/>
        </w:trPr>
        <w:tc>
          <w:tcPr>
            <w:tcW w:w="3150" w:type="dxa"/>
            <w:hideMark/>
          </w:tcPr>
          <w:p w14:paraId="2C811CD6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C16E7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9F59E9" w14:textId="77777777">
        <w:trPr>
          <w:divId w:val="364840640"/>
        </w:trPr>
        <w:tc>
          <w:tcPr>
            <w:tcW w:w="3150" w:type="dxa"/>
            <w:hideMark/>
          </w:tcPr>
          <w:p w14:paraId="731D58EB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9278E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7E463A" w14:textId="77777777">
        <w:trPr>
          <w:divId w:val="364840640"/>
        </w:trPr>
        <w:tc>
          <w:tcPr>
            <w:tcW w:w="4680" w:type="dxa"/>
            <w:gridSpan w:val="2"/>
          </w:tcPr>
          <w:p w14:paraId="3A492BFE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4297BC7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B22AB2" w14:textId="77777777">
        <w:trPr>
          <w:divId w:val="364840640"/>
        </w:trPr>
        <w:tc>
          <w:tcPr>
            <w:tcW w:w="4680" w:type="dxa"/>
            <w:gridSpan w:val="2"/>
            <w:hideMark/>
          </w:tcPr>
          <w:p w14:paraId="1558FD1C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1F2CD14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422379" w14:textId="77777777">
        <w:trPr>
          <w:divId w:val="364840640"/>
        </w:trPr>
        <w:tc>
          <w:tcPr>
            <w:tcW w:w="3150" w:type="dxa"/>
            <w:hideMark/>
          </w:tcPr>
          <w:p w14:paraId="101CAB8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C6096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572BA4" w14:textId="77777777">
        <w:trPr>
          <w:divId w:val="364840640"/>
        </w:trPr>
        <w:tc>
          <w:tcPr>
            <w:tcW w:w="5580" w:type="dxa"/>
            <w:gridSpan w:val="3"/>
            <w:hideMark/>
          </w:tcPr>
          <w:p w14:paraId="7557AFA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FFA5337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831F112" w14:textId="77777777" w:rsidR="00000000" w:rsidRDefault="00C968D0">
      <w:pPr>
        <w:divId w:val="36484064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7AB13F2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A05B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BB5D4B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6F3DE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65B8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F4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581A3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28FA90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2921A11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1435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228448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97FDF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EB4CF3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64C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C8A4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9FEC847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79CC919" w14:textId="77777777">
        <w:trPr>
          <w:divId w:val="364840640"/>
          <w:cantSplit/>
        </w:trPr>
        <w:tc>
          <w:tcPr>
            <w:tcW w:w="3150" w:type="dxa"/>
            <w:hideMark/>
          </w:tcPr>
          <w:p w14:paraId="1E563E49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DA03EF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D493FB" w14:textId="77777777">
        <w:trPr>
          <w:divId w:val="364840640"/>
          <w:trHeight w:val="197"/>
        </w:trPr>
        <w:tc>
          <w:tcPr>
            <w:tcW w:w="3150" w:type="dxa"/>
            <w:hideMark/>
          </w:tcPr>
          <w:p w14:paraId="14DB9AA1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7BE1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7AF8AE" w14:textId="77777777">
        <w:trPr>
          <w:divId w:val="364840640"/>
        </w:trPr>
        <w:tc>
          <w:tcPr>
            <w:tcW w:w="3150" w:type="dxa"/>
            <w:hideMark/>
          </w:tcPr>
          <w:p w14:paraId="7A3DE849" w14:textId="77777777" w:rsidR="00000000" w:rsidRDefault="00C968D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52C23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C906F2" w14:textId="77777777">
        <w:trPr>
          <w:divId w:val="364840640"/>
        </w:trPr>
        <w:tc>
          <w:tcPr>
            <w:tcW w:w="4680" w:type="dxa"/>
            <w:gridSpan w:val="2"/>
          </w:tcPr>
          <w:p w14:paraId="19A30D5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44A70B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2A30A7" w14:textId="77777777">
        <w:trPr>
          <w:divId w:val="364840640"/>
        </w:trPr>
        <w:tc>
          <w:tcPr>
            <w:tcW w:w="4680" w:type="dxa"/>
            <w:gridSpan w:val="2"/>
            <w:hideMark/>
          </w:tcPr>
          <w:p w14:paraId="661C435C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5510B45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A08D3B" w14:textId="77777777">
        <w:trPr>
          <w:divId w:val="364840640"/>
        </w:trPr>
        <w:tc>
          <w:tcPr>
            <w:tcW w:w="3150" w:type="dxa"/>
            <w:hideMark/>
          </w:tcPr>
          <w:p w14:paraId="7A9967A8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A94E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87C778" w14:textId="77777777">
        <w:trPr>
          <w:divId w:val="364840640"/>
        </w:trPr>
        <w:tc>
          <w:tcPr>
            <w:tcW w:w="5580" w:type="dxa"/>
            <w:gridSpan w:val="3"/>
            <w:hideMark/>
          </w:tcPr>
          <w:p w14:paraId="70570CA9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68DB5E4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4FBFFB1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D5EE81E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CEC83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A34C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8AD2A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07CE1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9A8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B5F96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CFB8C94" w14:textId="77777777" w:rsidR="00000000" w:rsidRDefault="00C968D0">
      <w:pPr>
        <w:divId w:val="3648406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9C3E80" w14:textId="77777777">
        <w:trPr>
          <w:divId w:val="3648406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D071F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705C0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4A09E" w14:textId="77777777" w:rsidR="00000000" w:rsidRDefault="00C968D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D2AFA2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25A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3886" w14:textId="77777777" w:rsidR="00000000" w:rsidRDefault="00C968D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169BD3" w14:textId="77777777" w:rsidR="00000000" w:rsidRDefault="00C968D0">
      <w:pPr>
        <w:pStyle w:val="PlainText"/>
        <w:divId w:val="984622140"/>
        <w:rPr>
          <w:rFonts w:ascii="Arial" w:hAnsi="Arial" w:cs="Arial"/>
        </w:rPr>
      </w:pPr>
    </w:p>
    <w:p w14:paraId="4464DA00" w14:textId="77777777" w:rsidR="00000000" w:rsidRDefault="00C968D0">
      <w:pPr>
        <w:pStyle w:val="PlainText"/>
        <w:jc w:val="both"/>
        <w:divId w:val="9846221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C0BFEA6" w14:textId="77777777" w:rsidR="00000000" w:rsidRDefault="00C968D0">
      <w:pPr>
        <w:pStyle w:val="PlainText"/>
        <w:jc w:val="both"/>
        <w:divId w:val="984622140"/>
        <w:rPr>
          <w:rFonts w:ascii="Arial" w:hAnsi="Arial" w:cs="Arial"/>
          <w:b/>
          <w:sz w:val="22"/>
          <w:szCs w:val="22"/>
        </w:rPr>
      </w:pPr>
    </w:p>
    <w:p w14:paraId="23351F8A" w14:textId="77777777" w:rsidR="00000000" w:rsidRDefault="00C968D0">
      <w:pPr>
        <w:pageBreakBefore/>
        <w:divId w:val="18812112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07C713" w14:textId="77777777" w:rsidR="00000000" w:rsidRDefault="00C968D0">
      <w:pPr>
        <w:jc w:val="center"/>
        <w:divId w:val="33045075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D6D0ADA" w14:textId="77777777" w:rsidR="00000000" w:rsidRDefault="00C968D0">
      <w:pPr>
        <w:divId w:val="3304507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C5253AA" w14:textId="77777777">
        <w:trPr>
          <w:divId w:val="6085088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3D1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6FFF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4F2B4212" w14:textId="77777777">
        <w:trPr>
          <w:divId w:val="6085088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8C48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72CE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992827B" w14:textId="77777777" w:rsidR="00000000" w:rsidRDefault="00C968D0">
      <w:pPr>
        <w:divId w:val="3304507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82729B9" w14:textId="77777777">
        <w:trPr>
          <w:divId w:val="126834740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48FA3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14BE025D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58F3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94BB3" w14:textId="77777777" w:rsidR="00000000" w:rsidRDefault="00C968D0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A01AB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EEFB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96E791D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D71F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015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4674D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DDF3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Salesforce Administra</w:t>
            </w:r>
            <w:r>
              <w:rPr>
                <w:rFonts w:ascii="Arial" w:eastAsia="Times New Roman" w:hAnsi="Arial" w:cs="Arial"/>
              </w:rPr>
              <w:t>tor, managing, maintaining, and overseeing the support of Salesforce Orgs and its environments. Implement and improve security policies and practices.</w:t>
            </w:r>
          </w:p>
        </w:tc>
      </w:tr>
      <w:tr w:rsidR="00000000" w14:paraId="2A9FAD8B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90C19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20E9F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C733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1B668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Software Development Lifecycle (SDLC) process, coding standards, change control, and version management including CI/CD toolsets such as </w:t>
            </w:r>
            <w:proofErr w:type="spellStart"/>
            <w:r>
              <w:rPr>
                <w:rFonts w:ascii="Arial" w:eastAsia="Times New Roman" w:hAnsi="Arial" w:cs="Arial"/>
              </w:rPr>
              <w:t>Flosum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000000" w14:paraId="1A502B6D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16757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65722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AE15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849B4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 migrations, data quality, systems integrations, 3rd party applic</w:t>
            </w:r>
            <w:r>
              <w:rPr>
                <w:rFonts w:ascii="Arial" w:eastAsia="Times New Roman" w:hAnsi="Arial" w:cs="Arial"/>
              </w:rPr>
              <w:t>ations, and AppExchange products.</w:t>
            </w:r>
          </w:p>
        </w:tc>
      </w:tr>
      <w:tr w:rsidR="00000000" w14:paraId="0EC2AD94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EAE72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0795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AB37F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4FD35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is overseeing and providing guidance in troubleshooting and solving complex problems related to system software and hardware incident and problem calls and recommending technology solutions.</w:t>
            </w:r>
          </w:p>
        </w:tc>
      </w:tr>
      <w:tr w:rsidR="00000000" w14:paraId="696D925C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9B9A4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3AF3C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3E6E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</w:rPr>
              <w:t>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5CD31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various authentication protocols (</w:t>
            </w:r>
            <w:proofErr w:type="spellStart"/>
            <w:r>
              <w:rPr>
                <w:rFonts w:ascii="Arial" w:eastAsia="Times New Roman" w:hAnsi="Arial" w:cs="Arial"/>
              </w:rPr>
              <w:t>oAuth</w:t>
            </w:r>
            <w:proofErr w:type="spellEnd"/>
            <w:r>
              <w:rPr>
                <w:rFonts w:ascii="Arial" w:eastAsia="Times New Roman" w:hAnsi="Arial" w:cs="Arial"/>
              </w:rPr>
              <w:t>) to integrate 3rd party applications. Experience in core web technologies including HTML5, JavaScript, jQuery, and web services (REST &amp; SOAP, JSON &amp; XML, etc.).</w:t>
            </w:r>
          </w:p>
        </w:tc>
      </w:tr>
      <w:tr w:rsidR="00000000" w14:paraId="7F3EB124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4D127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89712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2F1C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40708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</w:t>
            </w:r>
            <w:r>
              <w:rPr>
                <w:rFonts w:ascii="Arial" w:eastAsia="Times New Roman" w:hAnsi="Arial" w:cs="Arial"/>
              </w:rPr>
              <w:t>rience in Salesforce implementation and development and in writing Apex programming, Visual force pages, Apex triggers, Aura Components, and lightning web components.</w:t>
            </w:r>
          </w:p>
        </w:tc>
      </w:tr>
      <w:tr w:rsidR="00000000" w14:paraId="348F0CDF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C05E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6AD96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E52B8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472B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Salesforce integration tools like MuleSoft, Azure Data Factory and Jitterbit.</w:t>
            </w:r>
          </w:p>
        </w:tc>
      </w:tr>
      <w:tr w:rsidR="00000000" w14:paraId="0FAB5E1E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8F17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75B85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C207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64FAC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Software Development Methodologies Experience.</w:t>
            </w:r>
          </w:p>
        </w:tc>
      </w:tr>
      <w:tr w:rsidR="00000000" w14:paraId="1F18AF60" w14:textId="77777777">
        <w:trPr>
          <w:divId w:val="12683474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5634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D04B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4D16B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2DF98" w14:textId="77777777" w:rsidR="00000000" w:rsidRDefault="00C968D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in implementing solutions using configurations (no-code) such as Flow</w:t>
            </w:r>
            <w:r>
              <w:rPr>
                <w:rFonts w:ascii="Arial" w:eastAsia="Times New Roman" w:hAnsi="Arial" w:cs="Arial"/>
              </w:rPr>
              <w:t>s, process builders, and workflow Rules, etc.</w:t>
            </w:r>
          </w:p>
        </w:tc>
      </w:tr>
    </w:tbl>
    <w:p w14:paraId="110CB1BF" w14:textId="77777777" w:rsidR="00000000" w:rsidRDefault="00C968D0">
      <w:pPr>
        <w:pageBreakBefore/>
        <w:divId w:val="159370883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F0BA4E2" w14:textId="77777777" w:rsidR="00000000" w:rsidRDefault="00C968D0">
      <w:pPr>
        <w:jc w:val="center"/>
        <w:divId w:val="8519848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CC14A4A" w14:textId="77777777" w:rsidR="00000000" w:rsidRDefault="00C968D0">
      <w:pPr>
        <w:divId w:val="851984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45C1AD9" w14:textId="77777777">
        <w:trPr>
          <w:divId w:val="19396803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F111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0080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2</w:t>
            </w:r>
          </w:p>
        </w:tc>
      </w:tr>
      <w:tr w:rsidR="00000000" w14:paraId="44D3BF62" w14:textId="77777777">
        <w:trPr>
          <w:divId w:val="19396803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C356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7F2E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A61EADF" w14:textId="77777777" w:rsidR="00000000" w:rsidRDefault="00C968D0">
      <w:pPr>
        <w:divId w:val="851984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9CEEEE4" w14:textId="77777777">
        <w:trPr>
          <w:divId w:val="757095300"/>
          <w:tblCellSpacing w:w="15" w:type="dxa"/>
        </w:trPr>
        <w:tc>
          <w:tcPr>
            <w:tcW w:w="0" w:type="auto"/>
            <w:vAlign w:val="center"/>
            <w:hideMark/>
          </w:tcPr>
          <w:p w14:paraId="697C1F70" w14:textId="77777777" w:rsidR="00000000" w:rsidRDefault="00C968D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529601571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72AF8D8C" w14:textId="77777777" w:rsidR="00C968D0" w:rsidRDefault="00C968D0">
      <w:pPr>
        <w:divId w:val="757095300"/>
        <w:rPr>
          <w:rFonts w:eastAsia="Times New Roman"/>
        </w:rPr>
      </w:pPr>
    </w:p>
    <w:sectPr w:rsidR="00C968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1786"/>
    <w:multiLevelType w:val="multilevel"/>
    <w:tmpl w:val="289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92931"/>
    <w:multiLevelType w:val="multilevel"/>
    <w:tmpl w:val="FF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E0C27"/>
    <w:multiLevelType w:val="multilevel"/>
    <w:tmpl w:val="A894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011D6"/>
    <w:multiLevelType w:val="multilevel"/>
    <w:tmpl w:val="D260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526D7"/>
    <w:multiLevelType w:val="multilevel"/>
    <w:tmpl w:val="6ED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6517F"/>
    <w:multiLevelType w:val="multilevel"/>
    <w:tmpl w:val="5B3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50A16"/>
    <w:multiLevelType w:val="multilevel"/>
    <w:tmpl w:val="4178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6E"/>
    <w:rsid w:val="003B4F6E"/>
    <w:rsid w:val="00C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158BB"/>
  <w15:chartTrackingRefBased/>
  <w15:docId w15:val="{82A85379-9727-43E5-AA12-EEFBFFE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l-cursor">
    <w:name w:val="ql-curso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8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7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0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2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7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2025-12-08T16:59:00Z</dcterms:created>
  <dcterms:modified xsi:type="dcterms:W3CDTF">2025-12-08T16:59:00Z</dcterms:modified>
</cp:coreProperties>
</file>