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DF1817">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6D63B1CB" w:rsidR="004915D4" w:rsidRDefault="00F829D4">
      <w:pPr>
        <w:jc w:val="center"/>
        <w:rPr>
          <w:rFonts w:ascii="Arial" w:hAnsi="Arial" w:cs="Arial"/>
          <w:color w:val="000000"/>
          <w:sz w:val="24"/>
          <w:lang w:val="en-IN"/>
        </w:rPr>
      </w:pPr>
      <w:r w:rsidRPr="00F829D4">
        <w:rPr>
          <w:rFonts w:ascii="Arial" w:hAnsi="Arial" w:cs="Arial"/>
          <w:color w:val="000000"/>
          <w:sz w:val="24"/>
          <w:lang w:val="en-IN"/>
        </w:rPr>
        <w:t>VDOT Programmer Analyst 4 (778017)</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570D3F1" w14:textId="77777777" w:rsidR="00F829D4" w:rsidRDefault="00F829D4">
      <w:pPr>
        <w:spacing w:before="0" w:after="240" w:line="280" w:lineRule="auto"/>
        <w:rPr>
          <w:rFonts w:ascii="Arial" w:eastAsia="Arial" w:hAnsi="Arial" w:cs="Arial"/>
          <w:color w:val="000000"/>
          <w:sz w:val="24"/>
        </w:rPr>
      </w:pPr>
      <w:r w:rsidRPr="00F829D4">
        <w:rPr>
          <w:rFonts w:ascii="Arial" w:eastAsia="Arial" w:hAnsi="Arial" w:cs="Arial"/>
          <w:color w:val="000000"/>
          <w:sz w:val="24"/>
        </w:rPr>
        <w:t>VDOT Programmer Analyst 4 (778017)</w:t>
      </w:r>
    </w:p>
    <w:p w14:paraId="3A657733" w14:textId="3D8A15BD"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F9B6" w14:textId="77777777" w:rsidR="00DF1817" w:rsidRDefault="00DF1817">
      <w:r>
        <w:separator/>
      </w:r>
    </w:p>
  </w:endnote>
  <w:endnote w:type="continuationSeparator" w:id="0">
    <w:p w14:paraId="10F56AA0" w14:textId="77777777" w:rsidR="00DF1817" w:rsidRDefault="00DF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C6F3" w14:textId="77777777" w:rsidR="00DF1817" w:rsidRDefault="00DF1817">
      <w:pPr>
        <w:spacing w:before="0" w:after="0"/>
      </w:pPr>
      <w:r>
        <w:separator/>
      </w:r>
    </w:p>
  </w:footnote>
  <w:footnote w:type="continuationSeparator" w:id="0">
    <w:p w14:paraId="6740AF81" w14:textId="77777777" w:rsidR="00DF1817" w:rsidRDefault="00DF181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8A29E0"/>
    <w:rsid w:val="008E29C8"/>
    <w:rsid w:val="00DF1817"/>
    <w:rsid w:val="00F829D4"/>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2025-10-15T14:15:00Z</dcterms:created>
  <dcterms:modified xsi:type="dcterms:W3CDTF">2025-10-15T14:15:00Z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