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0A465" w14:textId="77777777" w:rsidR="00000000" w:rsidRDefault="000C167B">
      <w:pPr>
        <w:jc w:val="center"/>
        <w:divId w:val="719138398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B8F70EA" w14:textId="77777777" w:rsidR="00000000" w:rsidRDefault="000C167B">
      <w:pPr>
        <w:divId w:val="719138398"/>
        <w:rPr>
          <w:rFonts w:eastAsia="Times New Roman"/>
        </w:rPr>
      </w:pPr>
      <w:r>
        <w:rPr>
          <w:rFonts w:eastAsia="Times New Roman"/>
        </w:rPr>
        <w:br/>
      </w:r>
    </w:p>
    <w:p w14:paraId="596787FE" w14:textId="77777777" w:rsidR="00000000" w:rsidRDefault="000C167B">
      <w:pPr>
        <w:jc w:val="center"/>
        <w:divId w:val="56965591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3D8FD0D" w14:textId="77777777" w:rsidR="00000000" w:rsidRDefault="000C167B">
      <w:pPr>
        <w:divId w:val="56965591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4788"/>
      </w:tblGrid>
      <w:tr w:rsidR="00000000" w14:paraId="5968E2A9" w14:textId="77777777">
        <w:trPr>
          <w:divId w:val="8634473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0DD7F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E420F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2DD31874" w14:textId="77777777">
        <w:trPr>
          <w:divId w:val="8634473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C437D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5E0EF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65DD5A3" w14:textId="77777777" w:rsidR="00000000" w:rsidRDefault="000C167B">
      <w:pPr>
        <w:divId w:val="56965591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0C53562" w14:textId="77777777">
        <w:trPr>
          <w:divId w:val="569655913"/>
          <w:cantSplit/>
        </w:trPr>
        <w:tc>
          <w:tcPr>
            <w:tcW w:w="3150" w:type="dxa"/>
            <w:hideMark/>
          </w:tcPr>
          <w:p w14:paraId="28D98A3C" w14:textId="77777777" w:rsidR="00000000" w:rsidRDefault="000C167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3C98E63B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CECD34" w14:textId="77777777">
        <w:trPr>
          <w:divId w:val="569655913"/>
          <w:trHeight w:val="197"/>
        </w:trPr>
        <w:tc>
          <w:tcPr>
            <w:tcW w:w="3150" w:type="dxa"/>
            <w:hideMark/>
          </w:tcPr>
          <w:p w14:paraId="389DC32C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54F45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2A01B2" w14:textId="77777777">
        <w:trPr>
          <w:divId w:val="569655913"/>
        </w:trPr>
        <w:tc>
          <w:tcPr>
            <w:tcW w:w="3150" w:type="dxa"/>
            <w:hideMark/>
          </w:tcPr>
          <w:p w14:paraId="1EA31424" w14:textId="77777777" w:rsidR="00000000" w:rsidRDefault="000C167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87128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72DC11" w14:textId="77777777">
        <w:trPr>
          <w:divId w:val="569655913"/>
        </w:trPr>
        <w:tc>
          <w:tcPr>
            <w:tcW w:w="4680" w:type="dxa"/>
            <w:gridSpan w:val="2"/>
          </w:tcPr>
          <w:p w14:paraId="7D8FCE5F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0ED0203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82DA02" w14:textId="77777777">
        <w:trPr>
          <w:divId w:val="569655913"/>
        </w:trPr>
        <w:tc>
          <w:tcPr>
            <w:tcW w:w="4680" w:type="dxa"/>
            <w:gridSpan w:val="2"/>
            <w:hideMark/>
          </w:tcPr>
          <w:p w14:paraId="2471741C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F801A6F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3A6BE0" w14:textId="77777777">
        <w:trPr>
          <w:divId w:val="569655913"/>
        </w:trPr>
        <w:tc>
          <w:tcPr>
            <w:tcW w:w="3150" w:type="dxa"/>
            <w:hideMark/>
          </w:tcPr>
          <w:p w14:paraId="16F255B9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F4943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2280DF" w14:textId="77777777">
        <w:trPr>
          <w:divId w:val="569655913"/>
        </w:trPr>
        <w:tc>
          <w:tcPr>
            <w:tcW w:w="5580" w:type="dxa"/>
            <w:gridSpan w:val="3"/>
            <w:hideMark/>
          </w:tcPr>
          <w:p w14:paraId="6C4956BA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490FC0E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BB6D869" w14:textId="77777777" w:rsidR="00000000" w:rsidRDefault="000C167B">
      <w:pPr>
        <w:divId w:val="5696559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4A8E637" w14:textId="77777777">
        <w:trPr>
          <w:divId w:val="5696559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98EF1D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1A0381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528C7" w14:textId="77777777" w:rsidR="00000000" w:rsidRDefault="000C167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FA4DFC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8168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749D9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E94CAC2" w14:textId="77777777" w:rsidR="00000000" w:rsidRDefault="000C167B">
      <w:pPr>
        <w:divId w:val="5696559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0BF4777" w14:textId="77777777">
        <w:trPr>
          <w:divId w:val="5696559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335B33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3EB4DA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ACFCD2" w14:textId="77777777" w:rsidR="00000000" w:rsidRDefault="000C167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6BADCD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5D13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A864F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5254DA3" w14:textId="77777777" w:rsidR="00000000" w:rsidRDefault="000C167B">
      <w:pPr>
        <w:divId w:val="56965591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A0EB1ED" w14:textId="77777777">
        <w:trPr>
          <w:divId w:val="569655913"/>
          <w:cantSplit/>
        </w:trPr>
        <w:tc>
          <w:tcPr>
            <w:tcW w:w="3150" w:type="dxa"/>
            <w:hideMark/>
          </w:tcPr>
          <w:p w14:paraId="432042E7" w14:textId="77777777" w:rsidR="00000000" w:rsidRDefault="000C167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7B3714F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142FDD" w14:textId="77777777">
        <w:trPr>
          <w:divId w:val="569655913"/>
          <w:trHeight w:val="197"/>
        </w:trPr>
        <w:tc>
          <w:tcPr>
            <w:tcW w:w="3150" w:type="dxa"/>
            <w:hideMark/>
          </w:tcPr>
          <w:p w14:paraId="30CC9CDA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A232C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6552C8" w14:textId="77777777">
        <w:trPr>
          <w:divId w:val="569655913"/>
        </w:trPr>
        <w:tc>
          <w:tcPr>
            <w:tcW w:w="3150" w:type="dxa"/>
            <w:hideMark/>
          </w:tcPr>
          <w:p w14:paraId="677D2C2A" w14:textId="77777777" w:rsidR="00000000" w:rsidRDefault="000C167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44344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34035E" w14:textId="77777777">
        <w:trPr>
          <w:divId w:val="569655913"/>
        </w:trPr>
        <w:tc>
          <w:tcPr>
            <w:tcW w:w="4680" w:type="dxa"/>
            <w:gridSpan w:val="2"/>
          </w:tcPr>
          <w:p w14:paraId="66259CA5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BF7458D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39A064" w14:textId="77777777">
        <w:trPr>
          <w:divId w:val="569655913"/>
        </w:trPr>
        <w:tc>
          <w:tcPr>
            <w:tcW w:w="4680" w:type="dxa"/>
            <w:gridSpan w:val="2"/>
            <w:hideMark/>
          </w:tcPr>
          <w:p w14:paraId="2E72227D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BA1DA1E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9E23E4" w14:textId="77777777">
        <w:trPr>
          <w:divId w:val="569655913"/>
        </w:trPr>
        <w:tc>
          <w:tcPr>
            <w:tcW w:w="3150" w:type="dxa"/>
            <w:hideMark/>
          </w:tcPr>
          <w:p w14:paraId="2CCB00F5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08EAD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3B89A3" w14:textId="77777777">
        <w:trPr>
          <w:divId w:val="569655913"/>
        </w:trPr>
        <w:tc>
          <w:tcPr>
            <w:tcW w:w="5580" w:type="dxa"/>
            <w:gridSpan w:val="3"/>
            <w:hideMark/>
          </w:tcPr>
          <w:p w14:paraId="0AD3BFA5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86BD0F0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61C1533" w14:textId="77777777" w:rsidR="00000000" w:rsidRDefault="000C167B">
      <w:pPr>
        <w:divId w:val="56965591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C6DE52C" w14:textId="77777777">
        <w:trPr>
          <w:divId w:val="5696559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5F6FB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C0D087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0CA09C" w14:textId="77777777" w:rsidR="00000000" w:rsidRDefault="000C167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7A6B24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488E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52875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EFDAC90" w14:textId="77777777" w:rsidR="00000000" w:rsidRDefault="000C167B">
      <w:pPr>
        <w:divId w:val="5696559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C7375B7" w14:textId="77777777">
        <w:trPr>
          <w:divId w:val="5696559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D1F983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5DF153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FFC15" w14:textId="77777777" w:rsidR="00000000" w:rsidRDefault="000C167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767FEE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02F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BF2EE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477E4D7" w14:textId="77777777" w:rsidR="00000000" w:rsidRDefault="000C167B">
      <w:pPr>
        <w:divId w:val="56965591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445A017" w14:textId="77777777">
        <w:trPr>
          <w:divId w:val="569655913"/>
          <w:cantSplit/>
        </w:trPr>
        <w:tc>
          <w:tcPr>
            <w:tcW w:w="3150" w:type="dxa"/>
            <w:hideMark/>
          </w:tcPr>
          <w:p w14:paraId="1692F382" w14:textId="77777777" w:rsidR="00000000" w:rsidRDefault="000C167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E948F2E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01DC1D" w14:textId="77777777">
        <w:trPr>
          <w:divId w:val="569655913"/>
          <w:trHeight w:val="197"/>
        </w:trPr>
        <w:tc>
          <w:tcPr>
            <w:tcW w:w="3150" w:type="dxa"/>
            <w:hideMark/>
          </w:tcPr>
          <w:p w14:paraId="3E1B7E07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EAD0F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420B08" w14:textId="77777777">
        <w:trPr>
          <w:divId w:val="569655913"/>
        </w:trPr>
        <w:tc>
          <w:tcPr>
            <w:tcW w:w="3150" w:type="dxa"/>
            <w:hideMark/>
          </w:tcPr>
          <w:p w14:paraId="0F65F8D7" w14:textId="77777777" w:rsidR="00000000" w:rsidRDefault="000C167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7FB57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53A3E6" w14:textId="77777777">
        <w:trPr>
          <w:divId w:val="569655913"/>
        </w:trPr>
        <w:tc>
          <w:tcPr>
            <w:tcW w:w="4680" w:type="dxa"/>
            <w:gridSpan w:val="2"/>
          </w:tcPr>
          <w:p w14:paraId="7FADDDE3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C263F35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F15863C" w14:textId="77777777">
        <w:trPr>
          <w:divId w:val="569655913"/>
        </w:trPr>
        <w:tc>
          <w:tcPr>
            <w:tcW w:w="4680" w:type="dxa"/>
            <w:gridSpan w:val="2"/>
            <w:hideMark/>
          </w:tcPr>
          <w:p w14:paraId="0DC3B1FB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78FB4BD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262253" w14:textId="77777777">
        <w:trPr>
          <w:divId w:val="569655913"/>
        </w:trPr>
        <w:tc>
          <w:tcPr>
            <w:tcW w:w="3150" w:type="dxa"/>
            <w:hideMark/>
          </w:tcPr>
          <w:p w14:paraId="07CB81E5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2D65B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BB4F96" w14:textId="77777777">
        <w:trPr>
          <w:divId w:val="569655913"/>
        </w:trPr>
        <w:tc>
          <w:tcPr>
            <w:tcW w:w="5580" w:type="dxa"/>
            <w:gridSpan w:val="3"/>
            <w:hideMark/>
          </w:tcPr>
          <w:p w14:paraId="21FF85A6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2B6ED52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2E8FD72" w14:textId="77777777" w:rsidR="00000000" w:rsidRDefault="000C167B">
      <w:pPr>
        <w:divId w:val="5696559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3C19845" w14:textId="77777777">
        <w:trPr>
          <w:divId w:val="5696559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FAAA0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51760B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2A6D7F" w14:textId="77777777" w:rsidR="00000000" w:rsidRDefault="000C167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B77162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B0C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FBB4E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4FB6F81" w14:textId="77777777" w:rsidR="00000000" w:rsidRDefault="000C167B">
      <w:pPr>
        <w:divId w:val="5696559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152DD2C" w14:textId="77777777">
        <w:trPr>
          <w:divId w:val="5696559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F15293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F99969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7F19FA" w14:textId="77777777" w:rsidR="00000000" w:rsidRDefault="000C167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145494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38F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6D47F" w14:textId="77777777" w:rsidR="00000000" w:rsidRDefault="000C167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2FB8AAF" w14:textId="77777777" w:rsidR="00000000" w:rsidRDefault="000C167B">
      <w:pPr>
        <w:pStyle w:val="PlainText"/>
        <w:divId w:val="582958048"/>
        <w:rPr>
          <w:rFonts w:ascii="Arial" w:hAnsi="Arial" w:cs="Arial"/>
        </w:rPr>
      </w:pPr>
    </w:p>
    <w:p w14:paraId="7704256A" w14:textId="77777777" w:rsidR="00000000" w:rsidRDefault="000C167B">
      <w:pPr>
        <w:pStyle w:val="PlainText"/>
        <w:jc w:val="both"/>
        <w:divId w:val="5829580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751C40CA" w14:textId="77777777" w:rsidR="00000000" w:rsidRDefault="000C167B">
      <w:pPr>
        <w:pStyle w:val="PlainText"/>
        <w:jc w:val="both"/>
        <w:divId w:val="582958048"/>
        <w:rPr>
          <w:rFonts w:ascii="Arial" w:hAnsi="Arial" w:cs="Arial"/>
          <w:b/>
          <w:sz w:val="22"/>
          <w:szCs w:val="22"/>
        </w:rPr>
      </w:pPr>
    </w:p>
    <w:p w14:paraId="57EE6F8E" w14:textId="77777777" w:rsidR="00000000" w:rsidRDefault="000C167B">
      <w:pPr>
        <w:pageBreakBefore/>
        <w:divId w:val="132520879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13A8342" w14:textId="77777777" w:rsidR="00000000" w:rsidRDefault="000C167B">
      <w:pPr>
        <w:jc w:val="center"/>
        <w:divId w:val="109008225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CCA71A9" w14:textId="77777777" w:rsidR="00000000" w:rsidRDefault="000C167B">
      <w:pPr>
        <w:divId w:val="10900822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25"/>
        <w:gridCol w:w="4784"/>
      </w:tblGrid>
      <w:tr w:rsidR="00000000" w14:paraId="326EA99E" w14:textId="77777777">
        <w:trPr>
          <w:divId w:val="21878579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755CF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3B1F3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6DE9F37D" w14:textId="77777777">
        <w:trPr>
          <w:divId w:val="21878579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DF348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AE5AD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32EF3DA" w14:textId="77777777" w:rsidR="00000000" w:rsidRDefault="000C167B">
      <w:pPr>
        <w:divId w:val="10900822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72A4C66C" w14:textId="77777777">
        <w:trPr>
          <w:divId w:val="181698930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DCC55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15C144C3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D0CA7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B4068" w14:textId="77777777" w:rsidR="00000000" w:rsidRDefault="000C167B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2922C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E8B42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B507293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7A1E4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A7262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2E92E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83970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experience with Software as a Se</w:t>
            </w:r>
            <w:r>
              <w:rPr>
                <w:rFonts w:ascii="Arial" w:eastAsia="Times New Roman" w:hAnsi="Arial" w:cs="Arial"/>
              </w:rPr>
              <w:t>rvice (SaaS) and/or Platform as a Service (PaaS) environments</w:t>
            </w:r>
          </w:p>
        </w:tc>
      </w:tr>
      <w:tr w:rsidR="00000000" w14:paraId="73FA7A35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85907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C4366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28270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2C91F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Microsoft Power Platform development experience</w:t>
            </w:r>
          </w:p>
        </w:tc>
      </w:tr>
      <w:tr w:rsidR="00000000" w14:paraId="391BE3B9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F3C30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4DDE0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08529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144DF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Microsoft Power Apps, Power Pages, Connectors, and Power Automate technical solutions</w:t>
            </w:r>
          </w:p>
        </w:tc>
      </w:tr>
      <w:tr w:rsidR="00000000" w14:paraId="72CE253F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BF955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93CDF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10EC0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FD07D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in design and development of Power Pages, Canvas App, and Model-Driven Apps by utilizing Microsoft </w:t>
            </w:r>
            <w:proofErr w:type="spellStart"/>
            <w:r>
              <w:rPr>
                <w:rFonts w:ascii="Arial" w:eastAsia="Times New Roman" w:hAnsi="Arial" w:cs="Arial"/>
              </w:rPr>
              <w:t>Dataverse</w:t>
            </w:r>
            <w:proofErr w:type="spellEnd"/>
            <w:r>
              <w:rPr>
                <w:rFonts w:ascii="Arial" w:eastAsia="Times New Roman" w:hAnsi="Arial" w:cs="Arial"/>
              </w:rPr>
              <w:t>, SharePoin</w:t>
            </w:r>
            <w:r>
              <w:rPr>
                <w:rFonts w:ascii="Arial" w:eastAsia="Times New Roman" w:hAnsi="Arial" w:cs="Arial"/>
              </w:rPr>
              <w:t>t, or other databases as the backend data storage model</w:t>
            </w:r>
          </w:p>
        </w:tc>
      </w:tr>
      <w:tr w:rsidR="00000000" w14:paraId="21A811AA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7D9EB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00C46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3B597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A4BBA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Communication, analytical and interpersonal skills at all levels of an organization</w:t>
            </w:r>
          </w:p>
        </w:tc>
      </w:tr>
      <w:tr w:rsidR="00000000" w14:paraId="2F461DAF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A5A3C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48178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7B1FC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3DEC7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Good teamwork skills, and ability to collaborate with other functional and technical s</w:t>
            </w:r>
            <w:r>
              <w:rPr>
                <w:rFonts w:ascii="Arial" w:eastAsia="Times New Roman" w:hAnsi="Arial" w:cs="Arial"/>
              </w:rPr>
              <w:t>taff on the project</w:t>
            </w:r>
          </w:p>
        </w:tc>
      </w:tr>
      <w:tr w:rsidR="00000000" w14:paraId="37C8325F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D8E8E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2AF1C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4909F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D2098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work independently as well as collaboratively on cross-functional teams</w:t>
            </w:r>
          </w:p>
        </w:tc>
      </w:tr>
      <w:tr w:rsidR="00000000" w14:paraId="2A6DFA3B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14779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FA214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D127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9909F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train and mentor other developers on the Microsoft Power Platform technology</w:t>
            </w:r>
          </w:p>
        </w:tc>
      </w:tr>
      <w:tr w:rsidR="00000000" w14:paraId="2A1F11C9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57470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0BFB6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7667C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373D2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Agile development and sprint planning</w:t>
            </w:r>
          </w:p>
        </w:tc>
      </w:tr>
      <w:tr w:rsidR="00000000" w14:paraId="70E2D7CC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A2557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71B81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6CD5F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1A77A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Power Automate Cloud Flows, Desktop Flows, business process Flows, and</w:t>
            </w:r>
            <w:r>
              <w:rPr>
                <w:rFonts w:ascii="Arial" w:eastAsia="Times New Roman" w:hAnsi="Arial" w:cs="Arial"/>
              </w:rPr>
              <w:t xml:space="preserve"> Process Advisor</w:t>
            </w:r>
          </w:p>
        </w:tc>
      </w:tr>
      <w:tr w:rsidR="00000000" w14:paraId="719ADC6A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D9D34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4A389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2C232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0C2B8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extending Power Platform and Power Pages using Java Script and custom plug-ins.</w:t>
            </w:r>
          </w:p>
        </w:tc>
      </w:tr>
      <w:tr w:rsidR="00000000" w14:paraId="49B08B09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6CAF6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53454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5691D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E34E9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Good understanding of </w:t>
            </w:r>
            <w:proofErr w:type="spellStart"/>
            <w:r>
              <w:rPr>
                <w:rFonts w:ascii="Arial" w:eastAsia="Times New Roman" w:hAnsi="Arial" w:cs="Arial"/>
              </w:rPr>
              <w:t>Dataverse</w:t>
            </w:r>
            <w:proofErr w:type="spellEnd"/>
            <w:r>
              <w:rPr>
                <w:rFonts w:ascii="Arial" w:eastAsia="Times New Roman" w:hAnsi="Arial" w:cs="Arial"/>
              </w:rPr>
              <w:t xml:space="preserve"> tables and uses</w:t>
            </w:r>
          </w:p>
        </w:tc>
      </w:tr>
      <w:tr w:rsidR="00000000" w14:paraId="2CF12971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2C18C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7D333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E4655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D1FFF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Good understanding of connectors and external integration</w:t>
            </w:r>
          </w:p>
        </w:tc>
      </w:tr>
      <w:tr w:rsidR="00000000" w14:paraId="40E73670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FA98B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81D00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D6B3C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7954A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Good understanding of Power BI</w:t>
            </w:r>
          </w:p>
        </w:tc>
      </w:tr>
      <w:tr w:rsidR="00000000" w14:paraId="451DED03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03897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79A6C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C0976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3CC35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Good understanding of the Power Platform best practices for application development and operations</w:t>
            </w:r>
          </w:p>
        </w:tc>
      </w:tr>
      <w:tr w:rsidR="00000000" w14:paraId="519F2BD5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A6B2D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E6415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23F17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B1771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Good understanding of t</w:t>
            </w:r>
            <w:r>
              <w:rPr>
                <w:rFonts w:ascii="Arial" w:eastAsia="Times New Roman" w:hAnsi="Arial" w:cs="Arial"/>
              </w:rPr>
              <w:t xml:space="preserve">he Power Platform </w:t>
            </w:r>
            <w:proofErr w:type="spellStart"/>
            <w:r>
              <w:rPr>
                <w:rFonts w:ascii="Arial" w:eastAsia="Times New Roman" w:hAnsi="Arial" w:cs="Arial"/>
              </w:rPr>
              <w:t>Center</w:t>
            </w:r>
            <w:proofErr w:type="spellEnd"/>
            <w:r>
              <w:rPr>
                <w:rFonts w:ascii="Arial" w:eastAsia="Times New Roman" w:hAnsi="Arial" w:cs="Arial"/>
              </w:rPr>
              <w:t xml:space="preserve"> of Excellence (</w:t>
            </w:r>
            <w:proofErr w:type="spellStart"/>
            <w:r>
              <w:rPr>
                <w:rFonts w:ascii="Arial" w:eastAsia="Times New Roman" w:hAnsi="Arial" w:cs="Arial"/>
              </w:rPr>
              <w:t>CoE</w:t>
            </w:r>
            <w:proofErr w:type="spellEnd"/>
            <w:r>
              <w:rPr>
                <w:rFonts w:ascii="Arial" w:eastAsia="Times New Roman" w:hAnsi="Arial" w:cs="Arial"/>
              </w:rPr>
              <w:t xml:space="preserve">) Admin </w:t>
            </w:r>
            <w:proofErr w:type="spellStart"/>
            <w:r>
              <w:rPr>
                <w:rFonts w:ascii="Arial" w:eastAsia="Times New Roman" w:hAnsi="Arial" w:cs="Arial"/>
              </w:rPr>
              <w:t>Center</w:t>
            </w:r>
            <w:proofErr w:type="spellEnd"/>
          </w:p>
        </w:tc>
      </w:tr>
      <w:tr w:rsidR="00000000" w14:paraId="0F5B532B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165CA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AE74D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8448B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A84F3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and using agile methodologies and best practices for 1 or more State of Texas Agencies</w:t>
            </w:r>
          </w:p>
        </w:tc>
      </w:tr>
      <w:tr w:rsidR="00000000" w14:paraId="6C9D4A00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259E2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F14F6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3DD63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0E566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experience in healthcare or Public Health</w:t>
            </w:r>
          </w:p>
        </w:tc>
      </w:tr>
      <w:tr w:rsidR="00000000" w14:paraId="5128AC81" w14:textId="77777777">
        <w:trPr>
          <w:divId w:val="1816989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CDAEF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7E341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62C0D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4B6E0" w14:textId="77777777" w:rsidR="00000000" w:rsidRDefault="000C167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Power Platform mobile apps, Power Virtual Agents, a</w:t>
            </w:r>
            <w:r>
              <w:rPr>
                <w:rFonts w:ascii="Arial" w:eastAsia="Times New Roman" w:hAnsi="Arial" w:cs="Arial"/>
              </w:rPr>
              <w:t>nd Power Apps portals</w:t>
            </w:r>
          </w:p>
        </w:tc>
      </w:tr>
    </w:tbl>
    <w:p w14:paraId="206EB7E4" w14:textId="77777777" w:rsidR="00000000" w:rsidRDefault="000C167B">
      <w:pPr>
        <w:pageBreakBefore/>
        <w:divId w:val="20028533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291764D" w14:textId="77777777" w:rsidR="00000000" w:rsidRDefault="000C167B">
      <w:pPr>
        <w:jc w:val="center"/>
        <w:divId w:val="78003472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17444F6" w14:textId="77777777" w:rsidR="00000000" w:rsidRDefault="000C167B">
      <w:pPr>
        <w:divId w:val="78003472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39"/>
        <w:gridCol w:w="4370"/>
      </w:tblGrid>
      <w:tr w:rsidR="00000000" w14:paraId="29D22D2E" w14:textId="77777777">
        <w:trPr>
          <w:divId w:val="4066539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654CD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02898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Developer/Programmer Analyst 3</w:t>
            </w:r>
          </w:p>
        </w:tc>
      </w:tr>
      <w:tr w:rsidR="00000000" w14:paraId="181DFC0C" w14:textId="77777777">
        <w:trPr>
          <w:divId w:val="4066539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C0F01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89CA3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15B2250" w14:textId="77777777" w:rsidR="00000000" w:rsidRDefault="000C167B">
      <w:pPr>
        <w:divId w:val="78003472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B3BED19" w14:textId="77777777">
        <w:trPr>
          <w:divId w:val="1025866295"/>
          <w:tblCellSpacing w:w="15" w:type="dxa"/>
        </w:trPr>
        <w:tc>
          <w:tcPr>
            <w:tcW w:w="0" w:type="auto"/>
            <w:vAlign w:val="center"/>
            <w:hideMark/>
          </w:tcPr>
          <w:p w14:paraId="30403B9E" w14:textId="77777777" w:rsidR="00000000" w:rsidRDefault="000C16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537601527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503A39C" w14:textId="77777777" w:rsidR="000C167B" w:rsidRDefault="000C167B">
      <w:pPr>
        <w:divId w:val="1025866295"/>
        <w:rPr>
          <w:rFonts w:eastAsia="Times New Roman"/>
        </w:rPr>
      </w:pPr>
    </w:p>
    <w:sectPr w:rsidR="000C1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2686"/>
    <w:multiLevelType w:val="multilevel"/>
    <w:tmpl w:val="3A623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F50D7"/>
    <w:multiLevelType w:val="multilevel"/>
    <w:tmpl w:val="1F2E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B016A"/>
    <w:multiLevelType w:val="multilevel"/>
    <w:tmpl w:val="DF26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E6BDA"/>
    <w:multiLevelType w:val="multilevel"/>
    <w:tmpl w:val="B3043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42E8D"/>
    <w:multiLevelType w:val="multilevel"/>
    <w:tmpl w:val="2CE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B3D03"/>
    <w:multiLevelType w:val="multilevel"/>
    <w:tmpl w:val="C92A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8F3C9B"/>
    <w:multiLevelType w:val="multilevel"/>
    <w:tmpl w:val="846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95"/>
    <w:rsid w:val="000C167B"/>
    <w:rsid w:val="002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17A0E"/>
  <w15:chartTrackingRefBased/>
  <w15:docId w15:val="{B0B04731-B142-4F21-8F1F-ADC613BE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80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368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3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1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8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33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52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1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4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4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9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2025-10-10T16:59:00Z</dcterms:created>
  <dcterms:modified xsi:type="dcterms:W3CDTF">2025-10-10T16:59:00Z</dcterms:modified>
</cp:coreProperties>
</file>