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59171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0AEEA8FA" w:rsidR="0065768A" w:rsidRDefault="005F6EC4">
      <w:pPr>
        <w:jc w:val="center"/>
        <w:rPr>
          <w:b/>
          <w:color w:val="FF0000"/>
          <w:sz w:val="24"/>
          <w:u w:val="single"/>
        </w:rPr>
      </w:pPr>
      <w:r w:rsidRPr="005F6EC4">
        <w:rPr>
          <w:rFonts w:ascii="Arial" w:hAnsi="Arial" w:cs="Arial"/>
          <w:color w:val="000000"/>
          <w:sz w:val="24"/>
          <w:lang w:val="en-IN"/>
        </w:rPr>
        <w:t>DBHDS - Business Systems Analyst 4 (765203)</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89B5C77" w14:textId="77777777" w:rsidR="005F6EC4" w:rsidRDefault="005F6EC4">
      <w:pPr>
        <w:spacing w:before="0" w:after="240" w:line="280" w:lineRule="auto"/>
        <w:rPr>
          <w:rFonts w:ascii="Arial" w:eastAsia="Arial" w:hAnsi="Arial" w:cs="Arial"/>
          <w:color w:val="000000"/>
          <w:sz w:val="24"/>
        </w:rPr>
      </w:pPr>
      <w:r w:rsidRPr="005F6EC4">
        <w:rPr>
          <w:rFonts w:ascii="Arial" w:eastAsia="Arial" w:hAnsi="Arial" w:cs="Arial"/>
          <w:color w:val="000000"/>
          <w:sz w:val="24"/>
        </w:rPr>
        <w:t>DBHDS - Business Systems Analyst 4 (765203)</w:t>
      </w:r>
    </w:p>
    <w:p w14:paraId="3A657733" w14:textId="6B6F51A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875D" w14:textId="77777777" w:rsidR="00591716" w:rsidRDefault="00591716">
      <w:r>
        <w:separator/>
      </w:r>
    </w:p>
  </w:endnote>
  <w:endnote w:type="continuationSeparator" w:id="0">
    <w:p w14:paraId="42DA25E5" w14:textId="77777777" w:rsidR="00591716" w:rsidRDefault="0059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ED18" w14:textId="77777777" w:rsidR="00591716" w:rsidRDefault="00591716">
      <w:pPr>
        <w:spacing w:before="0" w:after="0"/>
      </w:pPr>
      <w:r>
        <w:separator/>
      </w:r>
    </w:p>
  </w:footnote>
  <w:footnote w:type="continuationSeparator" w:id="0">
    <w:p w14:paraId="53F4C3DA" w14:textId="77777777" w:rsidR="00591716" w:rsidRDefault="0059171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591716"/>
    <w:rsid w:val="005F6EC4"/>
    <w:rsid w:val="0065768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2025-08-01T18:19:00Z</dcterms:created>
  <dcterms:modified xsi:type="dcterms:W3CDTF">2025-08-01T18:19:00Z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