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A5FAD"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259865A" w:rsidR="004A5FAD" w:rsidRPr="00EB2814" w:rsidRDefault="004A5FAD" w:rsidP="004A5FAD">
            <w:pPr>
              <w:spacing w:after="200" w:line="276" w:lineRule="auto"/>
              <w:rPr>
                <w:sz w:val="16"/>
                <w:szCs w:val="16"/>
              </w:rPr>
            </w:pPr>
            <w:r>
              <w:rPr>
                <w:rFonts w:ascii="Arial" w:hAnsi="Arial" w:cs="Arial"/>
                <w:color w:val="000000"/>
                <w:sz w:val="16"/>
                <w:szCs w:val="16"/>
              </w:rPr>
              <w:t>Enterprise Oracle APEX development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F83DFD3" w:rsidR="004A5FAD" w:rsidRPr="00EB2814" w:rsidRDefault="004A5FAD" w:rsidP="004A5FA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12E4CCF" w:rsidR="004A5FAD" w:rsidRPr="00EB2814" w:rsidRDefault="004A5FAD" w:rsidP="004A5FAD">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A5FAD" w:rsidRDefault="004A5FAD" w:rsidP="004A5F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A5FAD" w:rsidRDefault="004A5FAD" w:rsidP="004A5FAD">
            <w:pPr>
              <w:spacing w:after="0"/>
              <w:rPr>
                <w:rFonts w:ascii="Calibri" w:eastAsia="Calibri" w:hAnsi="Calibri" w:cs="Calibri"/>
                <w:szCs w:val="22"/>
              </w:rPr>
            </w:pPr>
          </w:p>
        </w:tc>
      </w:tr>
      <w:tr w:rsidR="004A5FAD"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8459303" w:rsidR="004A5FAD" w:rsidRPr="00EB2814" w:rsidRDefault="004A5FAD" w:rsidP="004A5FAD">
            <w:pPr>
              <w:spacing w:after="200" w:line="276" w:lineRule="auto"/>
              <w:rPr>
                <w:sz w:val="16"/>
                <w:szCs w:val="16"/>
              </w:rPr>
            </w:pPr>
            <w:r>
              <w:rPr>
                <w:rFonts w:ascii="Arial" w:hAnsi="Arial" w:cs="Arial"/>
                <w:color w:val="000000"/>
                <w:sz w:val="16"/>
                <w:szCs w:val="16"/>
              </w:rPr>
              <w:t>Expert proficiency in SQL and PL/SQL with focus on secure, performant coding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025D6EC" w:rsidR="004A5FAD" w:rsidRPr="00EB2814" w:rsidRDefault="004A5FAD" w:rsidP="004A5FA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6B2E6E3" w:rsidR="004A5FAD" w:rsidRPr="00EB2814" w:rsidRDefault="004A5FAD" w:rsidP="004A5FAD">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A5FAD" w:rsidRDefault="004A5FAD" w:rsidP="004A5F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A5FAD" w:rsidRDefault="004A5FAD" w:rsidP="004A5FAD">
            <w:pPr>
              <w:spacing w:after="0"/>
              <w:rPr>
                <w:rFonts w:ascii="Calibri" w:eastAsia="Calibri" w:hAnsi="Calibri" w:cs="Calibri"/>
                <w:szCs w:val="22"/>
              </w:rPr>
            </w:pPr>
          </w:p>
        </w:tc>
      </w:tr>
      <w:tr w:rsidR="004A5FAD"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850736B" w:rsidR="004A5FAD" w:rsidRPr="00EB2814" w:rsidRDefault="004A5FAD" w:rsidP="004A5FAD">
            <w:pPr>
              <w:spacing w:after="200" w:line="276" w:lineRule="auto"/>
              <w:rPr>
                <w:sz w:val="16"/>
                <w:szCs w:val="16"/>
              </w:rPr>
            </w:pPr>
            <w:r>
              <w:rPr>
                <w:rFonts w:ascii="Arial" w:hAnsi="Arial" w:cs="Arial"/>
                <w:color w:val="000000"/>
                <w:sz w:val="16"/>
                <w:szCs w:val="16"/>
              </w:rPr>
              <w:t>Deep knowledge of Oracle Database (12c/19c or higher).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168D1B9" w:rsidR="004A5FAD" w:rsidRPr="00EB2814" w:rsidRDefault="004A5FAD" w:rsidP="004A5FA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D4277CD" w:rsidR="004A5FAD" w:rsidRPr="00EB2814" w:rsidRDefault="004A5FAD" w:rsidP="004A5FAD">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A5FAD" w:rsidRDefault="004A5FAD" w:rsidP="004A5F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A5FAD" w:rsidRDefault="004A5FAD" w:rsidP="004A5FAD">
            <w:pPr>
              <w:spacing w:after="0"/>
              <w:rPr>
                <w:rFonts w:ascii="Calibri" w:eastAsia="Calibri" w:hAnsi="Calibri" w:cs="Calibri"/>
                <w:szCs w:val="22"/>
              </w:rPr>
            </w:pPr>
          </w:p>
        </w:tc>
      </w:tr>
      <w:tr w:rsidR="004A5FAD"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9FAEC42" w:rsidR="004A5FAD" w:rsidRPr="00EB2814" w:rsidRDefault="004A5FAD" w:rsidP="004A5FAD">
            <w:pPr>
              <w:spacing w:after="200" w:line="276" w:lineRule="auto"/>
              <w:rPr>
                <w:sz w:val="16"/>
                <w:szCs w:val="16"/>
              </w:rPr>
            </w:pPr>
            <w:r>
              <w:rPr>
                <w:rFonts w:ascii="Arial" w:hAnsi="Arial" w:cs="Arial"/>
                <w:color w:val="000000"/>
                <w:sz w:val="16"/>
                <w:szCs w:val="16"/>
              </w:rPr>
              <w:t>Experience with advanced APEX components (Interactive Grids, REST-enabled SQL, dynamic actions, plug-ins, responsive design, JavaScript integration)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A467253" w:rsidR="004A5FAD" w:rsidRPr="00EB2814" w:rsidRDefault="004A5FAD" w:rsidP="004A5FA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B9CA588" w:rsidR="004A5FAD" w:rsidRPr="00EB2814" w:rsidRDefault="004A5FAD" w:rsidP="004A5FAD">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A5FAD" w:rsidRDefault="004A5FAD" w:rsidP="004A5F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A5FAD" w:rsidRDefault="004A5FAD" w:rsidP="004A5FAD">
            <w:pPr>
              <w:spacing w:after="0"/>
              <w:rPr>
                <w:rFonts w:ascii="Calibri" w:eastAsia="Calibri" w:hAnsi="Calibri" w:cs="Calibri"/>
                <w:szCs w:val="22"/>
              </w:rPr>
            </w:pPr>
          </w:p>
        </w:tc>
      </w:tr>
      <w:tr w:rsidR="004A5FAD"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38721E7" w:rsidR="004A5FAD" w:rsidRPr="00EB2814" w:rsidRDefault="004A5FAD" w:rsidP="004A5FAD">
            <w:pPr>
              <w:spacing w:after="200" w:line="276" w:lineRule="auto"/>
              <w:rPr>
                <w:sz w:val="16"/>
                <w:szCs w:val="16"/>
              </w:rPr>
            </w:pPr>
            <w:r>
              <w:rPr>
                <w:rFonts w:ascii="Arial" w:hAnsi="Arial" w:cs="Arial"/>
                <w:color w:val="000000"/>
                <w:sz w:val="16"/>
                <w:szCs w:val="16"/>
              </w:rPr>
              <w:t>Strong expertise integrating APEX with RESTful services, JSON, AJAX, and JavaScript.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22C9068" w:rsidR="004A5FAD" w:rsidRPr="00EB2814" w:rsidRDefault="004A5FAD" w:rsidP="004A5FA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2ACB86E" w:rsidR="004A5FAD" w:rsidRPr="00EB2814" w:rsidRDefault="004A5FAD" w:rsidP="004A5FAD">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A5FAD" w:rsidRDefault="004A5FAD" w:rsidP="004A5F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A5FAD" w:rsidRDefault="004A5FAD" w:rsidP="004A5FAD">
            <w:pPr>
              <w:spacing w:after="0"/>
              <w:rPr>
                <w:rFonts w:ascii="Calibri" w:eastAsia="Calibri" w:hAnsi="Calibri" w:cs="Calibri"/>
                <w:szCs w:val="22"/>
              </w:rPr>
            </w:pPr>
          </w:p>
        </w:tc>
      </w:tr>
      <w:tr w:rsidR="004A5FAD"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72C14DA" w:rsidR="004A5FAD" w:rsidRPr="00EB2814" w:rsidRDefault="004A5FAD" w:rsidP="004A5FAD">
            <w:pPr>
              <w:spacing w:after="200" w:line="276" w:lineRule="auto"/>
              <w:rPr>
                <w:sz w:val="16"/>
                <w:szCs w:val="16"/>
              </w:rPr>
            </w:pPr>
            <w:r>
              <w:rPr>
                <w:rFonts w:ascii="Arial" w:hAnsi="Arial" w:cs="Arial"/>
                <w:color w:val="000000"/>
                <w:sz w:val="16"/>
                <w:szCs w:val="16"/>
              </w:rPr>
              <w:t>Strong knowledge of application security frameworks, encryption, and compliance best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128AE36" w:rsidR="004A5FAD" w:rsidRPr="00EB2814" w:rsidRDefault="004A5FAD" w:rsidP="004A5FA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0B01E3D" w:rsidR="004A5FAD" w:rsidRPr="00EB2814" w:rsidRDefault="004A5FAD" w:rsidP="004A5FAD">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A5FAD" w:rsidRDefault="004A5FAD" w:rsidP="004A5F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A5FAD" w:rsidRDefault="004A5FAD" w:rsidP="004A5FAD">
            <w:pPr>
              <w:spacing w:after="0"/>
              <w:rPr>
                <w:rFonts w:ascii="Calibri" w:eastAsia="Calibri" w:hAnsi="Calibri" w:cs="Calibri"/>
                <w:szCs w:val="22"/>
              </w:rPr>
            </w:pPr>
          </w:p>
        </w:tc>
      </w:tr>
      <w:tr w:rsidR="004A5FAD"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F84F516" w:rsidR="004A5FAD" w:rsidRPr="00EB2814" w:rsidRDefault="004A5FAD" w:rsidP="004A5FAD">
            <w:pPr>
              <w:spacing w:after="200" w:line="276" w:lineRule="auto"/>
              <w:rPr>
                <w:sz w:val="16"/>
                <w:szCs w:val="16"/>
              </w:rPr>
            </w:pPr>
            <w:r>
              <w:rPr>
                <w:rFonts w:ascii="Arial" w:hAnsi="Arial" w:cs="Arial"/>
                <w:color w:val="000000"/>
                <w:sz w:val="16"/>
                <w:szCs w:val="16"/>
              </w:rPr>
              <w:t xml:space="preserve">Proven experience with SSO integrations, specifically </w:t>
            </w:r>
            <w:proofErr w:type="spellStart"/>
            <w:r>
              <w:rPr>
                <w:rFonts w:ascii="Arial" w:hAnsi="Arial" w:cs="Arial"/>
                <w:color w:val="000000"/>
                <w:sz w:val="16"/>
                <w:szCs w:val="16"/>
              </w:rPr>
              <w:t>Entra</w:t>
            </w:r>
            <w:proofErr w:type="spellEnd"/>
            <w:r>
              <w:rPr>
                <w:rFonts w:ascii="Arial" w:hAnsi="Arial" w:cs="Arial"/>
                <w:color w:val="000000"/>
                <w:sz w:val="16"/>
                <w:szCs w:val="16"/>
              </w:rPr>
              <w:t xml:space="preserve"> ID (Azure Active Directory).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ABB082F" w:rsidR="004A5FAD" w:rsidRPr="00EB2814" w:rsidRDefault="004A5FAD" w:rsidP="004A5FA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35DFF1" w:rsidR="004A5FAD" w:rsidRPr="00EB2814" w:rsidRDefault="004A5FAD" w:rsidP="004A5FAD">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A5FAD" w:rsidRDefault="004A5FAD" w:rsidP="004A5F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A5FAD" w:rsidRDefault="004A5FAD" w:rsidP="004A5FAD">
            <w:pPr>
              <w:spacing w:after="0"/>
              <w:rPr>
                <w:rFonts w:ascii="Calibri" w:eastAsia="Calibri" w:hAnsi="Calibri" w:cs="Calibri"/>
                <w:szCs w:val="22"/>
              </w:rPr>
            </w:pPr>
          </w:p>
        </w:tc>
      </w:tr>
      <w:tr w:rsidR="004A5FAD"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1DD1DE8" w:rsidR="004A5FAD" w:rsidRPr="00EB2814" w:rsidRDefault="004A5FAD" w:rsidP="004A5FAD">
            <w:pPr>
              <w:spacing w:after="200" w:line="276" w:lineRule="auto"/>
              <w:rPr>
                <w:sz w:val="16"/>
                <w:szCs w:val="16"/>
              </w:rPr>
            </w:pPr>
            <w:r>
              <w:rPr>
                <w:rFonts w:ascii="Arial" w:hAnsi="Arial" w:cs="Arial"/>
                <w:color w:val="000000"/>
                <w:sz w:val="16"/>
                <w:szCs w:val="16"/>
              </w:rPr>
              <w:t xml:space="preserve">High experience with GitHub, </w:t>
            </w:r>
            <w:proofErr w:type="spellStart"/>
            <w:r>
              <w:rPr>
                <w:rFonts w:ascii="Arial" w:hAnsi="Arial" w:cs="Arial"/>
                <w:color w:val="000000"/>
                <w:sz w:val="16"/>
                <w:szCs w:val="16"/>
              </w:rPr>
              <w:t>GitOps</w:t>
            </w:r>
            <w:proofErr w:type="spellEnd"/>
            <w:r>
              <w:rPr>
                <w:rFonts w:ascii="Arial" w:hAnsi="Arial" w:cs="Arial"/>
                <w:color w:val="000000"/>
                <w:sz w:val="16"/>
                <w:szCs w:val="16"/>
              </w:rPr>
              <w:t>, and DevOps-driven automation.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AD122C7" w:rsidR="004A5FAD" w:rsidRPr="00EB2814" w:rsidRDefault="004A5FAD" w:rsidP="004A5FA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42FE96F" w:rsidR="004A5FAD" w:rsidRPr="00EB2814" w:rsidRDefault="004A5FAD" w:rsidP="004A5FAD">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A5FAD" w:rsidRDefault="004A5FAD" w:rsidP="004A5F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A5FAD" w:rsidRDefault="004A5FAD" w:rsidP="004A5FAD">
            <w:pPr>
              <w:spacing w:after="0"/>
              <w:rPr>
                <w:rFonts w:ascii="Calibri" w:eastAsia="Calibri" w:hAnsi="Calibri" w:cs="Calibri"/>
                <w:szCs w:val="22"/>
              </w:rPr>
            </w:pPr>
          </w:p>
        </w:tc>
      </w:tr>
      <w:tr w:rsidR="004A5FAD"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D1B298F" w:rsidR="004A5FAD" w:rsidRPr="00EB2814" w:rsidRDefault="004A5FAD" w:rsidP="004A5FAD">
            <w:pPr>
              <w:spacing w:after="200" w:line="276" w:lineRule="auto"/>
              <w:rPr>
                <w:sz w:val="16"/>
                <w:szCs w:val="16"/>
              </w:rPr>
            </w:pPr>
            <w:r>
              <w:rPr>
                <w:rFonts w:ascii="Arial" w:hAnsi="Arial" w:cs="Arial"/>
                <w:color w:val="000000"/>
                <w:sz w:val="16"/>
                <w:szCs w:val="16"/>
              </w:rPr>
              <w:t>Excellent client-facing communication skills to support iterative development with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6160B73" w:rsidR="004A5FAD" w:rsidRPr="00EB2814" w:rsidRDefault="004A5FAD" w:rsidP="004A5FA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4A5FAD" w:rsidRPr="00EB2814" w:rsidRDefault="004A5FAD" w:rsidP="004A5FA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A5FAD" w:rsidRDefault="004A5FAD" w:rsidP="004A5FA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A5FAD" w:rsidRDefault="004A5FAD" w:rsidP="004A5FAD">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D394" w14:textId="77777777" w:rsidR="00511247" w:rsidRDefault="00511247">
      <w:pPr>
        <w:spacing w:before="0" w:after="0"/>
      </w:pPr>
      <w:r>
        <w:separator/>
      </w:r>
    </w:p>
  </w:endnote>
  <w:endnote w:type="continuationSeparator" w:id="0">
    <w:p w14:paraId="4479166A" w14:textId="77777777" w:rsidR="00511247" w:rsidRDefault="005112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4CD9" w14:textId="77777777" w:rsidR="00511247" w:rsidRDefault="00511247">
      <w:pPr>
        <w:spacing w:before="0" w:after="0"/>
      </w:pPr>
      <w:r>
        <w:separator/>
      </w:r>
    </w:p>
  </w:footnote>
  <w:footnote w:type="continuationSeparator" w:id="0">
    <w:p w14:paraId="0B33B2B2" w14:textId="77777777" w:rsidR="00511247" w:rsidRDefault="005112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4A5FAD"/>
    <w:rsid w:val="00511247"/>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2025-08-29T14:00:00Z</dcterms:created>
  <dcterms:modified xsi:type="dcterms:W3CDTF">2025-08-29T14:00:00Z</dcterms:modified>
</cp:coreProperties>
</file>