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FB0B8">
      <w:pPr>
        <w:keepNext/>
        <w:spacing w:before="240" w:after="60"/>
        <w:rPr>
          <w:rFonts w:eastAsia="Verdana" w:cs="Verdana"/>
          <w:b/>
          <w:caps/>
          <w:sz w:val="28"/>
        </w:rPr>
      </w:pPr>
      <w:r>
        <w:rPr>
          <w:rFonts w:eastAsia="Verdana" w:cs="Verdana"/>
          <w:b/>
          <w:caps/>
          <w:sz w:val="28"/>
        </w:rPr>
        <w:t>CAI Contact</w:t>
      </w:r>
    </w:p>
    <w:p w14:paraId="717B380A">
      <w:pPr>
        <w:keepNext/>
        <w:spacing w:before="240" w:after="60"/>
        <w:rPr>
          <w:rFonts w:eastAsia="Verdana" w:cs="Verdana"/>
          <w:i/>
          <w:caps/>
          <w:sz w:val="28"/>
        </w:rPr>
      </w:pPr>
      <w:r>
        <w:rPr>
          <w:rFonts w:eastAsia="Verdana" w:cs="Verdana"/>
          <w:i/>
          <w:caps/>
          <w:sz w:val="28"/>
        </w:rPr>
        <w:t>Nicole Walker</w:t>
      </w:r>
    </w:p>
    <w:p w14:paraId="1F21D67D">
      <w:pPr>
        <w:keepNext/>
        <w:spacing w:before="240" w:after="60"/>
        <w:rPr>
          <w:rFonts w:eastAsia="Verdana" w:cs="Verdana"/>
          <w:i/>
          <w:caps/>
          <w:sz w:val="28"/>
        </w:rPr>
      </w:pPr>
      <w:r>
        <w:rPr>
          <w:rFonts w:eastAsia="Verdana" w:cs="Verdana"/>
          <w:i/>
          <w:caps/>
          <w:sz w:val="28"/>
        </w:rPr>
        <w:t xml:space="preserve">PHONE: </w:t>
      </w:r>
    </w:p>
    <w:p w14:paraId="702E40D0">
      <w:pPr>
        <w:keepNext/>
        <w:spacing w:before="240" w:after="60"/>
        <w:rPr>
          <w:rFonts w:eastAsia="Verdana" w:cs="Verdana"/>
          <w:i/>
          <w:caps/>
          <w:sz w:val="24"/>
        </w:rPr>
      </w:pPr>
      <w:r>
        <w:rPr>
          <w:rFonts w:eastAsia="Verdana" w:cs="Verdana"/>
          <w:i/>
          <w:caps/>
          <w:sz w:val="28"/>
        </w:rPr>
        <w:t xml:space="preserve">EMAIL: </w:t>
      </w:r>
    </w:p>
    <w:p w14:paraId="39796FB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02C06906">
      <w:pPr>
        <w:keepNext/>
        <w:spacing w:before="240" w:after="60"/>
        <w:rPr>
          <w:rFonts w:eastAsia="Verdana" w:cs="Verdana"/>
          <w:b/>
          <w:caps/>
          <w:sz w:val="24"/>
        </w:rPr>
      </w:pPr>
      <w:r>
        <w:rPr>
          <w:rFonts w:eastAsia="Verdana" w:cs="Verdana"/>
          <w:b/>
          <w:caps/>
          <w:sz w:val="24"/>
        </w:rPr>
        <w:t>Skills</w:t>
      </w:r>
    </w:p>
    <w:p w14:paraId="2A89C9F9">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6D6B03E1">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0316112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009DD347">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41BEFBCC">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CEAA0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15CBA7C">
            <w:pPr>
              <w:spacing w:after="0"/>
              <w:rPr>
                <w:szCs w:val="22"/>
              </w:rPr>
            </w:pPr>
            <w:r>
              <w:rPr>
                <w:rFonts w:ascii="Arial" w:hAnsi="Arial" w:eastAsia="Arial" w:cs="Arial"/>
                <w:color w:val="000000"/>
                <w:sz w:val="24"/>
              </w:rPr>
              <w:t>Last Used</w:t>
            </w:r>
          </w:p>
        </w:tc>
      </w:tr>
      <w:tr w14:paraId="6E70233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D80D0F7">
            <w:pPr>
              <w:keepNext w:val="0"/>
              <w:keepLines w:val="0"/>
              <w:widowControl/>
              <w:suppressLineNumbers w:val="0"/>
              <w:jc w:val="left"/>
              <w:textAlignment w:val="center"/>
              <w:rPr>
                <w:sz w:val="16"/>
                <w:szCs w:val="16"/>
              </w:rPr>
            </w:pPr>
            <w:bookmarkStart w:id="0" w:name="_GoBack" w:colFirst="0" w:colLast="2"/>
            <w:r>
              <w:rPr>
                <w:rFonts w:hint="default" w:ascii="Arial" w:hAnsi="Arial" w:eastAsia="SimSun" w:cs="Arial"/>
                <w:i w:val="0"/>
                <w:iCs w:val="0"/>
                <w:color w:val="000000"/>
                <w:kern w:val="0"/>
                <w:sz w:val="19"/>
                <w:szCs w:val="19"/>
                <w:u w:val="none"/>
                <w:lang w:val="en-US" w:eastAsia="zh-CN" w:bidi="ar"/>
              </w:rPr>
              <w:t>Perform technical analysis of the current “as-built” network/infrastructure for the purpose of designing and implementing a new secure IT network/infr</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1DD61E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500DFE2">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D99D790">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1EF8FE5">
            <w:pPr>
              <w:spacing w:after="0"/>
              <w:rPr>
                <w:rFonts w:ascii="Calibri" w:hAnsi="Calibri" w:eastAsia="Calibri" w:cs="Calibri"/>
                <w:szCs w:val="22"/>
              </w:rPr>
            </w:pPr>
          </w:p>
        </w:tc>
      </w:tr>
      <w:tr w14:paraId="3A8D190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5F0341A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Install, configure, integrate and test (all levels) IT infrastructure components/systems (custom and COTS).</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1AFA93B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1A008F9F">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2292819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6981FB28">
            <w:pPr>
              <w:spacing w:after="0"/>
              <w:rPr>
                <w:rFonts w:ascii="Calibri" w:hAnsi="Calibri" w:eastAsia="Calibri" w:cs="Calibri"/>
                <w:szCs w:val="22"/>
              </w:rPr>
            </w:pPr>
          </w:p>
        </w:tc>
      </w:tr>
      <w:tr w14:paraId="3A327A3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3551705F">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·Provide IT infrastructure/systems support and transition knowledge to operations and maintenance support staff.</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39C9FB4C">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1D9D24D6">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53012470">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42FB07D1">
            <w:pPr>
              <w:spacing w:after="0"/>
              <w:rPr>
                <w:rFonts w:ascii="Calibri" w:hAnsi="Calibri" w:eastAsia="Calibri" w:cs="Calibri"/>
                <w:szCs w:val="22"/>
              </w:rPr>
            </w:pPr>
          </w:p>
        </w:tc>
      </w:tr>
      <w:tr w14:paraId="6467065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06631CCC">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In-depth knowledge of network infrastructures, virtualization, LANs; VLANs; WANs; WLANs; SANs; RTLS; VPN; TCP/IP; session initiation protocol (SIP);</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5A0B0CC7">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43FEB0E4">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799C496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23E42E83">
            <w:pPr>
              <w:spacing w:after="0"/>
              <w:rPr>
                <w:rFonts w:ascii="Calibri" w:hAnsi="Calibri" w:eastAsia="Calibri" w:cs="Calibri"/>
                <w:szCs w:val="22"/>
              </w:rPr>
            </w:pPr>
          </w:p>
        </w:tc>
      </w:tr>
      <w:tr w14:paraId="295A874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2917A4C3">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in depth knowledge with Wi-Fi Protected Access 2 (WPA2); videoconferencing; firewalls, voice, data and unified communications (UCS);</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42AB0F7B">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2EA4E6E6">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2A8B93F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6699FE6E">
            <w:pPr>
              <w:spacing w:after="0"/>
              <w:rPr>
                <w:rFonts w:ascii="Calibri" w:hAnsi="Calibri" w:eastAsia="Calibri" w:cs="Calibri"/>
                <w:szCs w:val="22"/>
              </w:rPr>
            </w:pPr>
          </w:p>
        </w:tc>
      </w:tr>
      <w:tr w14:paraId="6D7AAC7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6FED28FD">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Experience developing/reviewing assessment tools.</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0395F2FB">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4A1EE2D3">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174449D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7215AF95">
            <w:pPr>
              <w:spacing w:after="0"/>
              <w:rPr>
                <w:rFonts w:ascii="Calibri" w:hAnsi="Calibri" w:eastAsia="Calibri" w:cs="Calibri"/>
                <w:szCs w:val="22"/>
              </w:rPr>
            </w:pPr>
          </w:p>
        </w:tc>
      </w:tr>
      <w:tr w14:paraId="291B566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5505E9E7">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Able to produce accurate and thorough technical documentation.</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332BED4A">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5D49F3CE">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50FD2A5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0B34861F">
            <w:pPr>
              <w:spacing w:after="0"/>
              <w:rPr>
                <w:rFonts w:ascii="Calibri" w:hAnsi="Calibri" w:eastAsia="Calibri" w:cs="Calibri"/>
                <w:szCs w:val="22"/>
              </w:rPr>
            </w:pPr>
          </w:p>
        </w:tc>
      </w:tr>
      <w:tr w14:paraId="273122F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00A70D77">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·Experience with developing and reviewing technical requirements, designs and implementation plans.</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27CC97D2">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01399DB4">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37ECC0F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3544EFF5">
            <w:pPr>
              <w:spacing w:after="0"/>
              <w:rPr>
                <w:rFonts w:ascii="Calibri" w:hAnsi="Calibri" w:eastAsia="Calibri" w:cs="Calibri"/>
                <w:szCs w:val="22"/>
              </w:rPr>
            </w:pPr>
          </w:p>
        </w:tc>
      </w:tr>
      <w:tr w14:paraId="64D0661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09AB4B19">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·The Advanced Technology Specialist must have Technical Lead experience on large, complex automation/IT infrastructure implementation projects.</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4B85E5F8">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284105E5">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17CA489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2E29F757">
            <w:pPr>
              <w:spacing w:after="0"/>
              <w:rPr>
                <w:rFonts w:ascii="Calibri" w:hAnsi="Calibri" w:eastAsia="Calibri" w:cs="Calibri"/>
                <w:szCs w:val="22"/>
              </w:rPr>
            </w:pPr>
          </w:p>
        </w:tc>
      </w:tr>
      <w:tr w14:paraId="039F84C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26E7F485">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·CCNP, CCIE, Certified Cisco Specialist or equivalent experience is required</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5CDFD4D4">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15C051EA">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369A174B">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2AC93A7C">
            <w:pPr>
              <w:spacing w:after="0"/>
              <w:rPr>
                <w:rFonts w:ascii="Calibri" w:hAnsi="Calibri" w:eastAsia="Calibri" w:cs="Calibri"/>
                <w:szCs w:val="22"/>
              </w:rPr>
            </w:pPr>
          </w:p>
        </w:tc>
      </w:tr>
      <w:tr w14:paraId="64C45BB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7F403F26">
            <w:pPr>
              <w:keepNext w:val="0"/>
              <w:keepLines w:val="0"/>
              <w:widowControl/>
              <w:suppressLineNumbers w:val="0"/>
              <w:jc w:val="lef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Install, configure, integrate and test (all levels) IT infrastructure components/systems (custom and COTS).</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7084349D">
            <w:pPr>
              <w:keepNext w:val="0"/>
              <w:keepLines w:val="0"/>
              <w:widowControl/>
              <w:suppressLineNumbers w:val="0"/>
              <w:jc w:val="lef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33A21863">
            <w:pPr>
              <w:keepNext w:val="0"/>
              <w:keepLines w:val="0"/>
              <w:widowControl/>
              <w:suppressLineNumbers w:val="0"/>
              <w:jc w:val="righ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170543B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3BDA6556">
            <w:pPr>
              <w:spacing w:after="0"/>
              <w:rPr>
                <w:rFonts w:ascii="Calibri" w:hAnsi="Calibri" w:eastAsia="Calibri" w:cs="Calibri"/>
                <w:szCs w:val="22"/>
              </w:rPr>
            </w:pPr>
          </w:p>
        </w:tc>
      </w:tr>
      <w:tr w14:paraId="78C3B58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6FAB2E50">
            <w:pPr>
              <w:keepNext w:val="0"/>
              <w:keepLines w:val="0"/>
              <w:widowControl/>
              <w:suppressLineNumbers w:val="0"/>
              <w:jc w:val="lef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Provide IT infrastructure/systems support and transition knowledge to operations and maintenance support staff.</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61FA513B">
            <w:pPr>
              <w:keepNext w:val="0"/>
              <w:keepLines w:val="0"/>
              <w:widowControl/>
              <w:suppressLineNumbers w:val="0"/>
              <w:jc w:val="lef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0C344933">
            <w:pPr>
              <w:keepNext w:val="0"/>
              <w:keepLines w:val="0"/>
              <w:widowControl/>
              <w:suppressLineNumbers w:val="0"/>
              <w:jc w:val="righ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2FAB83B0">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1874542E">
            <w:pPr>
              <w:spacing w:after="0"/>
              <w:rPr>
                <w:rFonts w:ascii="Calibri" w:hAnsi="Calibri" w:eastAsia="Calibri" w:cs="Calibri"/>
                <w:szCs w:val="22"/>
              </w:rPr>
            </w:pPr>
          </w:p>
        </w:tc>
      </w:tr>
      <w:tr w14:paraId="30D5EE3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5794139B">
            <w:pPr>
              <w:keepNext w:val="0"/>
              <w:keepLines w:val="0"/>
              <w:widowControl/>
              <w:suppressLineNumbers w:val="0"/>
              <w:jc w:val="lef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·Perform IT planning, systems conversion and/or migration.</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3D9D6A45">
            <w:pPr>
              <w:keepNext w:val="0"/>
              <w:keepLines w:val="0"/>
              <w:widowControl/>
              <w:suppressLineNumbers w:val="0"/>
              <w:jc w:val="lef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25D1AF42">
            <w:pPr>
              <w:keepNext w:val="0"/>
              <w:keepLines w:val="0"/>
              <w:widowControl/>
              <w:suppressLineNumbers w:val="0"/>
              <w:jc w:val="righ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6A63323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71B6B0EB">
            <w:pPr>
              <w:spacing w:after="0"/>
              <w:rPr>
                <w:rFonts w:ascii="Calibri" w:hAnsi="Calibri" w:eastAsia="Calibri" w:cs="Calibri"/>
                <w:szCs w:val="22"/>
              </w:rPr>
            </w:pPr>
          </w:p>
        </w:tc>
      </w:tr>
      <w:tr w14:paraId="4D59B40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DA71F95">
            <w:pPr>
              <w:keepNext w:val="0"/>
              <w:keepLines w:val="0"/>
              <w:widowControl/>
              <w:suppressLineNumbers w:val="0"/>
              <w:jc w:val="lef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·Work with the Senior Architect to assure continuity of planned technologies.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95B25D0">
            <w:pPr>
              <w:keepNext w:val="0"/>
              <w:keepLines w:val="0"/>
              <w:widowControl/>
              <w:suppressLineNumbers w:val="0"/>
              <w:jc w:val="lef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AA203B4">
            <w:pPr>
              <w:keepNext w:val="0"/>
              <w:keepLines w:val="0"/>
              <w:widowControl/>
              <w:suppressLineNumbers w:val="0"/>
              <w:jc w:val="righ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D1CEFD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4B0D6D0">
            <w:pPr>
              <w:spacing w:after="0"/>
              <w:rPr>
                <w:rFonts w:ascii="Calibri" w:hAnsi="Calibri" w:eastAsia="Calibri" w:cs="Calibri"/>
                <w:szCs w:val="22"/>
              </w:rPr>
            </w:pPr>
          </w:p>
        </w:tc>
      </w:tr>
      <w:bookmarkEnd w:id="0"/>
    </w:tbl>
    <w:p w14:paraId="5399AFA4"/>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F8D5B">
    <w:pP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1D05"/>
    <w:rsid w:val="000D3896"/>
    <w:rsid w:val="00102D4A"/>
    <w:rsid w:val="001428A0"/>
    <w:rsid w:val="00144208"/>
    <w:rsid w:val="00164119"/>
    <w:rsid w:val="00183135"/>
    <w:rsid w:val="001A098E"/>
    <w:rsid w:val="001C36B8"/>
    <w:rsid w:val="001E7D96"/>
    <w:rsid w:val="001F1207"/>
    <w:rsid w:val="00203C2C"/>
    <w:rsid w:val="002146BD"/>
    <w:rsid w:val="0026673A"/>
    <w:rsid w:val="002A6677"/>
    <w:rsid w:val="002B6DD4"/>
    <w:rsid w:val="002C035B"/>
    <w:rsid w:val="003026C9"/>
    <w:rsid w:val="00325CEC"/>
    <w:rsid w:val="003E392C"/>
    <w:rsid w:val="003F0F4F"/>
    <w:rsid w:val="004305FC"/>
    <w:rsid w:val="004550C5"/>
    <w:rsid w:val="00485C9F"/>
    <w:rsid w:val="004A0DAC"/>
    <w:rsid w:val="004A2370"/>
    <w:rsid w:val="004B364C"/>
    <w:rsid w:val="004F70E4"/>
    <w:rsid w:val="00500D23"/>
    <w:rsid w:val="0053037B"/>
    <w:rsid w:val="00530C45"/>
    <w:rsid w:val="00535F28"/>
    <w:rsid w:val="005615E2"/>
    <w:rsid w:val="00562325"/>
    <w:rsid w:val="005671BA"/>
    <w:rsid w:val="005B498E"/>
    <w:rsid w:val="005C20B2"/>
    <w:rsid w:val="005E78C8"/>
    <w:rsid w:val="005F20DB"/>
    <w:rsid w:val="00633916"/>
    <w:rsid w:val="0065446D"/>
    <w:rsid w:val="00671E1F"/>
    <w:rsid w:val="00685C2E"/>
    <w:rsid w:val="006A085E"/>
    <w:rsid w:val="006E198E"/>
    <w:rsid w:val="00713A63"/>
    <w:rsid w:val="0075290A"/>
    <w:rsid w:val="007555C2"/>
    <w:rsid w:val="0077586D"/>
    <w:rsid w:val="007E0E0B"/>
    <w:rsid w:val="00847AD9"/>
    <w:rsid w:val="00851A36"/>
    <w:rsid w:val="0085418E"/>
    <w:rsid w:val="008707E8"/>
    <w:rsid w:val="0090411C"/>
    <w:rsid w:val="00905F3C"/>
    <w:rsid w:val="009130ED"/>
    <w:rsid w:val="00931D08"/>
    <w:rsid w:val="00943B7B"/>
    <w:rsid w:val="009A4039"/>
    <w:rsid w:val="009D63B2"/>
    <w:rsid w:val="00A13615"/>
    <w:rsid w:val="00A173CD"/>
    <w:rsid w:val="00A23C66"/>
    <w:rsid w:val="00A36AAC"/>
    <w:rsid w:val="00A602E5"/>
    <w:rsid w:val="00A653F6"/>
    <w:rsid w:val="00A775DE"/>
    <w:rsid w:val="00B22AC6"/>
    <w:rsid w:val="00B910A9"/>
    <w:rsid w:val="00BA340E"/>
    <w:rsid w:val="00BD12B1"/>
    <w:rsid w:val="00BD1723"/>
    <w:rsid w:val="00BE4768"/>
    <w:rsid w:val="00BE6081"/>
    <w:rsid w:val="00C30CBA"/>
    <w:rsid w:val="00C371D2"/>
    <w:rsid w:val="00C80BE7"/>
    <w:rsid w:val="00C84910"/>
    <w:rsid w:val="00CF0E4A"/>
    <w:rsid w:val="00D05565"/>
    <w:rsid w:val="00D114C0"/>
    <w:rsid w:val="00D140D8"/>
    <w:rsid w:val="00D65BB4"/>
    <w:rsid w:val="00D90734"/>
    <w:rsid w:val="00DB731A"/>
    <w:rsid w:val="00DD0AC0"/>
    <w:rsid w:val="00DE5D8D"/>
    <w:rsid w:val="00E22FD8"/>
    <w:rsid w:val="00E96303"/>
    <w:rsid w:val="00EB2814"/>
    <w:rsid w:val="00ED0355"/>
    <w:rsid w:val="00EE47D2"/>
    <w:rsid w:val="00F14D56"/>
    <w:rsid w:val="00F40280"/>
    <w:rsid w:val="00F52CDB"/>
    <w:rsid w:val="00F77207"/>
    <w:rsid w:val="00F77AFA"/>
    <w:rsid w:val="00FC401F"/>
    <w:rsid w:val="060B5BD9"/>
    <w:rsid w:val="0CC03D10"/>
    <w:rsid w:val="10573134"/>
    <w:rsid w:val="10AE490B"/>
    <w:rsid w:val="16170847"/>
    <w:rsid w:val="1D312B97"/>
    <w:rsid w:val="220B51D5"/>
    <w:rsid w:val="3E0B7BCD"/>
    <w:rsid w:val="4BF85A8E"/>
    <w:rsid w:val="52E4128A"/>
    <w:rsid w:val="55F55F90"/>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2</Pages>
  <Words>403</Words>
  <Characters>2300</Characters>
  <Lines>19</Lines>
  <Paragraphs>5</Paragraphs>
  <TotalTime>0</TotalTime>
  <ScaleCrop>false</ScaleCrop>
  <LinksUpToDate>false</LinksUpToDate>
  <CharactersWithSpaces>2698</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2025-07-24T17:46:00Z</dcterms:created>
  <dc:creator>baswa shaker</dc:creator>
  <cp:lastModifiedBy>Emily innoSoul</cp:lastModifiedBy>
  <dcterms:modified xsi:type="dcterms:W3CDTF">2025-08-08T15:26:07Z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5129A93F1AC041D79D0D88B1930AF10F_13</vt:lpwstr>
  </property>
</Properties>
</file>