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8A2D" w14:textId="77777777" w:rsidR="00000000" w:rsidRDefault="0089068E">
      <w:pPr>
        <w:jc w:val="center"/>
        <w:divId w:val="189873971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6999B05" w14:textId="77777777" w:rsidR="00000000" w:rsidRDefault="0089068E">
      <w:pPr>
        <w:divId w:val="1898739713"/>
        <w:rPr>
          <w:rFonts w:eastAsia="Times New Roman"/>
        </w:rPr>
      </w:pPr>
      <w:r>
        <w:rPr>
          <w:rFonts w:eastAsia="Times New Roman"/>
        </w:rPr>
        <w:br/>
      </w:r>
    </w:p>
    <w:p w14:paraId="56C69915" w14:textId="77777777" w:rsidR="00000000" w:rsidRDefault="0089068E">
      <w:pPr>
        <w:jc w:val="center"/>
        <w:divId w:val="210757325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BEBB165" w14:textId="77777777" w:rsidR="00000000" w:rsidRDefault="0089068E">
      <w:pPr>
        <w:divId w:val="210757325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6"/>
        <w:gridCol w:w="4413"/>
      </w:tblGrid>
      <w:tr w:rsidR="00000000" w14:paraId="65BDD036" w14:textId="77777777">
        <w:trPr>
          <w:divId w:val="15488816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11F59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529601472R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C60E4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Architect 3 </w:t>
            </w:r>
          </w:p>
        </w:tc>
      </w:tr>
      <w:tr w:rsidR="00000000" w14:paraId="2617C396" w14:textId="77777777">
        <w:trPr>
          <w:divId w:val="15488816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98919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D69FC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</w:t>
            </w:r>
            <w:r>
              <w:rPr>
                <w:rFonts w:ascii="Arial" w:eastAsia="Times New Roman" w:hAnsi="Arial" w:cs="Arial"/>
              </w:rPr>
              <w:t>atabase Administration</w:t>
            </w:r>
          </w:p>
        </w:tc>
      </w:tr>
    </w:tbl>
    <w:p w14:paraId="78B71F90" w14:textId="77777777" w:rsidR="00000000" w:rsidRDefault="0089068E">
      <w:pPr>
        <w:divId w:val="210757325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8E02C4B" w14:textId="77777777">
        <w:trPr>
          <w:divId w:val="2107573251"/>
          <w:cantSplit/>
        </w:trPr>
        <w:tc>
          <w:tcPr>
            <w:tcW w:w="3150" w:type="dxa"/>
            <w:hideMark/>
          </w:tcPr>
          <w:p w14:paraId="2442E1DB" w14:textId="77777777" w:rsidR="00000000" w:rsidRDefault="0089068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4DF62DB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FE328A" w14:textId="77777777">
        <w:trPr>
          <w:divId w:val="2107573251"/>
          <w:trHeight w:val="197"/>
        </w:trPr>
        <w:tc>
          <w:tcPr>
            <w:tcW w:w="3150" w:type="dxa"/>
            <w:hideMark/>
          </w:tcPr>
          <w:p w14:paraId="4B10370D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CC6AA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9412D4" w14:textId="77777777">
        <w:trPr>
          <w:divId w:val="2107573251"/>
        </w:trPr>
        <w:tc>
          <w:tcPr>
            <w:tcW w:w="3150" w:type="dxa"/>
            <w:hideMark/>
          </w:tcPr>
          <w:p w14:paraId="3CE59640" w14:textId="77777777" w:rsidR="00000000" w:rsidRDefault="0089068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1DEFB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2BA0E1" w14:textId="77777777">
        <w:trPr>
          <w:divId w:val="2107573251"/>
        </w:trPr>
        <w:tc>
          <w:tcPr>
            <w:tcW w:w="4680" w:type="dxa"/>
            <w:gridSpan w:val="2"/>
          </w:tcPr>
          <w:p w14:paraId="11A35271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19E839B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3B376F" w14:textId="77777777">
        <w:trPr>
          <w:divId w:val="2107573251"/>
        </w:trPr>
        <w:tc>
          <w:tcPr>
            <w:tcW w:w="4680" w:type="dxa"/>
            <w:gridSpan w:val="2"/>
            <w:hideMark/>
          </w:tcPr>
          <w:p w14:paraId="19C7D432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22450C4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69A12A" w14:textId="77777777">
        <w:trPr>
          <w:divId w:val="2107573251"/>
        </w:trPr>
        <w:tc>
          <w:tcPr>
            <w:tcW w:w="3150" w:type="dxa"/>
            <w:hideMark/>
          </w:tcPr>
          <w:p w14:paraId="08CA7B10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FD134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A0B607" w14:textId="77777777">
        <w:trPr>
          <w:divId w:val="2107573251"/>
        </w:trPr>
        <w:tc>
          <w:tcPr>
            <w:tcW w:w="5580" w:type="dxa"/>
            <w:gridSpan w:val="3"/>
            <w:hideMark/>
          </w:tcPr>
          <w:p w14:paraId="0A58A9F8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67D3D2E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973D360" w14:textId="77777777" w:rsidR="00000000" w:rsidRDefault="0089068E">
      <w:pPr>
        <w:divId w:val="210757325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EC303BC" w14:textId="77777777">
        <w:trPr>
          <w:divId w:val="210757325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8109DB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63D353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EFCE7" w14:textId="77777777" w:rsidR="00000000" w:rsidRDefault="0089068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291D61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EEC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E30CD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A732647" w14:textId="77777777" w:rsidR="00000000" w:rsidRDefault="0089068E">
      <w:pPr>
        <w:divId w:val="210757325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86C870C" w14:textId="77777777">
        <w:trPr>
          <w:divId w:val="210757325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9049AF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679AE3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ADC7E9" w14:textId="77777777" w:rsidR="00000000" w:rsidRDefault="0089068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DB207E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5C5E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362669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685CFC5" w14:textId="77777777" w:rsidR="00000000" w:rsidRDefault="0089068E">
      <w:pPr>
        <w:divId w:val="210757325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BE25C67" w14:textId="77777777">
        <w:trPr>
          <w:divId w:val="2107573251"/>
          <w:cantSplit/>
        </w:trPr>
        <w:tc>
          <w:tcPr>
            <w:tcW w:w="3150" w:type="dxa"/>
            <w:hideMark/>
          </w:tcPr>
          <w:p w14:paraId="76808E6E" w14:textId="77777777" w:rsidR="00000000" w:rsidRDefault="0089068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CE5184F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B85585" w14:textId="77777777">
        <w:trPr>
          <w:divId w:val="2107573251"/>
          <w:trHeight w:val="197"/>
        </w:trPr>
        <w:tc>
          <w:tcPr>
            <w:tcW w:w="3150" w:type="dxa"/>
            <w:hideMark/>
          </w:tcPr>
          <w:p w14:paraId="75FF9CC1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D80F0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C1D4A4" w14:textId="77777777">
        <w:trPr>
          <w:divId w:val="2107573251"/>
        </w:trPr>
        <w:tc>
          <w:tcPr>
            <w:tcW w:w="3150" w:type="dxa"/>
            <w:hideMark/>
          </w:tcPr>
          <w:p w14:paraId="30B5C375" w14:textId="77777777" w:rsidR="00000000" w:rsidRDefault="0089068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827F6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6A59EF" w14:textId="77777777">
        <w:trPr>
          <w:divId w:val="2107573251"/>
        </w:trPr>
        <w:tc>
          <w:tcPr>
            <w:tcW w:w="4680" w:type="dxa"/>
            <w:gridSpan w:val="2"/>
          </w:tcPr>
          <w:p w14:paraId="64079455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1D26B48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6A5376" w14:textId="77777777">
        <w:trPr>
          <w:divId w:val="2107573251"/>
        </w:trPr>
        <w:tc>
          <w:tcPr>
            <w:tcW w:w="4680" w:type="dxa"/>
            <w:gridSpan w:val="2"/>
            <w:hideMark/>
          </w:tcPr>
          <w:p w14:paraId="1B09092F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4B1FE01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BB8E60" w14:textId="77777777">
        <w:trPr>
          <w:divId w:val="2107573251"/>
        </w:trPr>
        <w:tc>
          <w:tcPr>
            <w:tcW w:w="3150" w:type="dxa"/>
            <w:hideMark/>
          </w:tcPr>
          <w:p w14:paraId="3910D3AC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5466C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3BD609" w14:textId="77777777">
        <w:trPr>
          <w:divId w:val="2107573251"/>
        </w:trPr>
        <w:tc>
          <w:tcPr>
            <w:tcW w:w="5580" w:type="dxa"/>
            <w:gridSpan w:val="3"/>
            <w:hideMark/>
          </w:tcPr>
          <w:p w14:paraId="6851DD5A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7A5B5CA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18ECDF7" w14:textId="77777777" w:rsidR="00000000" w:rsidRDefault="0089068E">
      <w:pPr>
        <w:divId w:val="210757325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D5CABA3" w14:textId="77777777">
        <w:trPr>
          <w:divId w:val="210757325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806D7F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F58923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9AE20C" w14:textId="77777777" w:rsidR="00000000" w:rsidRDefault="0089068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DEDA7F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8CF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74B9D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7317D48" w14:textId="77777777" w:rsidR="00000000" w:rsidRDefault="0089068E">
      <w:pPr>
        <w:divId w:val="210757325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48C04DF" w14:textId="77777777">
        <w:trPr>
          <w:divId w:val="210757325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A010BD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AF1DD8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18B2A0" w14:textId="77777777" w:rsidR="00000000" w:rsidRDefault="0089068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895EB8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9455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E5266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AA3B57A" w14:textId="77777777" w:rsidR="00000000" w:rsidRDefault="0089068E">
      <w:pPr>
        <w:divId w:val="210757325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310EEAE" w14:textId="77777777">
        <w:trPr>
          <w:divId w:val="2107573251"/>
          <w:cantSplit/>
        </w:trPr>
        <w:tc>
          <w:tcPr>
            <w:tcW w:w="3150" w:type="dxa"/>
            <w:hideMark/>
          </w:tcPr>
          <w:p w14:paraId="7575FAAF" w14:textId="77777777" w:rsidR="00000000" w:rsidRDefault="0089068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A1F0508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8A9628" w14:textId="77777777">
        <w:trPr>
          <w:divId w:val="2107573251"/>
          <w:trHeight w:val="197"/>
        </w:trPr>
        <w:tc>
          <w:tcPr>
            <w:tcW w:w="3150" w:type="dxa"/>
            <w:hideMark/>
          </w:tcPr>
          <w:p w14:paraId="5BA15CD4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32621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3082CE" w14:textId="77777777">
        <w:trPr>
          <w:divId w:val="2107573251"/>
        </w:trPr>
        <w:tc>
          <w:tcPr>
            <w:tcW w:w="3150" w:type="dxa"/>
            <w:hideMark/>
          </w:tcPr>
          <w:p w14:paraId="63AF5206" w14:textId="77777777" w:rsidR="00000000" w:rsidRDefault="0089068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A93AF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838661" w14:textId="77777777">
        <w:trPr>
          <w:divId w:val="2107573251"/>
        </w:trPr>
        <w:tc>
          <w:tcPr>
            <w:tcW w:w="4680" w:type="dxa"/>
            <w:gridSpan w:val="2"/>
          </w:tcPr>
          <w:p w14:paraId="2916F7B2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1293FDA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2B2DE6" w14:textId="77777777">
        <w:trPr>
          <w:divId w:val="2107573251"/>
        </w:trPr>
        <w:tc>
          <w:tcPr>
            <w:tcW w:w="4680" w:type="dxa"/>
            <w:gridSpan w:val="2"/>
            <w:hideMark/>
          </w:tcPr>
          <w:p w14:paraId="0EC71E91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7EC66AA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B07FC1" w14:textId="77777777">
        <w:trPr>
          <w:divId w:val="2107573251"/>
        </w:trPr>
        <w:tc>
          <w:tcPr>
            <w:tcW w:w="3150" w:type="dxa"/>
            <w:hideMark/>
          </w:tcPr>
          <w:p w14:paraId="7A8C957C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FBA71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7DAFB5" w14:textId="77777777">
        <w:trPr>
          <w:divId w:val="2107573251"/>
        </w:trPr>
        <w:tc>
          <w:tcPr>
            <w:tcW w:w="5580" w:type="dxa"/>
            <w:gridSpan w:val="3"/>
            <w:hideMark/>
          </w:tcPr>
          <w:p w14:paraId="3521EEF3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1D89FF7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6CA78A9" w14:textId="77777777" w:rsidR="00000000" w:rsidRDefault="0089068E">
      <w:pPr>
        <w:divId w:val="210757325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FA6F055" w14:textId="77777777">
        <w:trPr>
          <w:divId w:val="210757325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3D74B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E7214D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F564A2" w14:textId="77777777" w:rsidR="00000000" w:rsidRDefault="0089068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2276A4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389C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E9A00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25EA9F2" w14:textId="77777777" w:rsidR="00000000" w:rsidRDefault="0089068E">
      <w:pPr>
        <w:divId w:val="210757325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785E007" w14:textId="77777777">
        <w:trPr>
          <w:divId w:val="210757325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A842D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9D9553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68F55" w14:textId="77777777" w:rsidR="00000000" w:rsidRDefault="0089068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65853A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147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1B4E8" w14:textId="77777777" w:rsidR="00000000" w:rsidRDefault="008906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5F04BC8" w14:textId="77777777" w:rsidR="00000000" w:rsidRDefault="0089068E">
      <w:pPr>
        <w:pStyle w:val="PlainText"/>
        <w:divId w:val="823163182"/>
        <w:rPr>
          <w:rFonts w:ascii="Arial" w:hAnsi="Arial" w:cs="Arial"/>
        </w:rPr>
      </w:pPr>
    </w:p>
    <w:p w14:paraId="3E97E5F6" w14:textId="77777777" w:rsidR="00000000" w:rsidRDefault="0089068E">
      <w:pPr>
        <w:pStyle w:val="PlainText"/>
        <w:jc w:val="both"/>
        <w:divId w:val="82316318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45DF1F2" w14:textId="77777777" w:rsidR="00000000" w:rsidRDefault="0089068E">
      <w:pPr>
        <w:pStyle w:val="PlainText"/>
        <w:jc w:val="both"/>
        <w:divId w:val="823163182"/>
        <w:rPr>
          <w:rFonts w:ascii="Arial" w:hAnsi="Arial" w:cs="Arial"/>
          <w:b/>
          <w:sz w:val="22"/>
          <w:szCs w:val="22"/>
        </w:rPr>
      </w:pPr>
    </w:p>
    <w:p w14:paraId="0317BA1E" w14:textId="77777777" w:rsidR="00000000" w:rsidRDefault="0089068E">
      <w:pPr>
        <w:pageBreakBefore/>
        <w:divId w:val="166370146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04BC546" w14:textId="77777777" w:rsidR="00000000" w:rsidRDefault="0089068E">
      <w:pPr>
        <w:jc w:val="center"/>
        <w:divId w:val="200593790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5DBE700" w14:textId="77777777" w:rsidR="00000000" w:rsidRDefault="0089068E">
      <w:pPr>
        <w:divId w:val="20059379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05"/>
        <w:gridCol w:w="4404"/>
      </w:tblGrid>
      <w:tr w:rsidR="00000000" w14:paraId="642D55EF" w14:textId="77777777">
        <w:trPr>
          <w:divId w:val="1545948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9A9F0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529601472R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94C34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Architect 3 </w:t>
            </w:r>
          </w:p>
        </w:tc>
      </w:tr>
      <w:tr w:rsidR="00000000" w14:paraId="691F40A2" w14:textId="77777777">
        <w:trPr>
          <w:divId w:val="1545948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69302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27DC2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6EFF79CA" w14:textId="77777777" w:rsidR="00000000" w:rsidRDefault="0089068E">
      <w:pPr>
        <w:divId w:val="20059379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6DEDB64B" w14:textId="77777777">
        <w:trPr>
          <w:divId w:val="152038522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02CA6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77234712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73ADB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9B4B5" w14:textId="77777777" w:rsidR="00000000" w:rsidRDefault="0089068E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652BB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094A4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1B3213B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A622C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4E35D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3352A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B3F95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data architecture, dat</w:t>
            </w:r>
            <w:r>
              <w:rPr>
                <w:rFonts w:ascii="Arial" w:eastAsia="Times New Roman" w:hAnsi="Arial" w:cs="Arial"/>
              </w:rPr>
              <w:t xml:space="preserve">a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>, and data warehousing.</w:t>
            </w:r>
          </w:p>
        </w:tc>
      </w:tr>
      <w:tr w:rsidR="00000000" w14:paraId="0E487DBC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E8FB4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BB9DE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66373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1F88A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business intelligence and big data solutions.</w:t>
            </w:r>
          </w:p>
        </w:tc>
      </w:tr>
      <w:tr w:rsidR="00000000" w14:paraId="21C37A6F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C403C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8F459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2B6CC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BA05B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healthcare data standards like FHIR, CCDA, and HL-7 would be a plus.</w:t>
            </w:r>
          </w:p>
        </w:tc>
      </w:tr>
      <w:tr w:rsidR="00000000" w14:paraId="2AA6311E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CB0B7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45142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E1B01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EE0E3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in leading and managing advanced analytics projects.</w:t>
            </w:r>
          </w:p>
        </w:tc>
      </w:tr>
      <w:tr w:rsidR="00000000" w14:paraId="4FBAEBAE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71EC5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4415C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C3F70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A7D70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cloud platforms such as Azure, AWS, or Google Cloud Pl</w:t>
            </w:r>
            <w:r>
              <w:rPr>
                <w:rFonts w:ascii="Arial" w:eastAsia="Times New Roman" w:hAnsi="Arial" w:cs="Arial"/>
              </w:rPr>
              <w:t>atform is required.</w:t>
            </w:r>
          </w:p>
        </w:tc>
      </w:tr>
      <w:tr w:rsidR="00000000" w14:paraId="74F9B1BF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062AD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67957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9C70F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67D17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developing, deploying, and managing applications and data storage on these platforms.</w:t>
            </w:r>
          </w:p>
        </w:tc>
      </w:tr>
      <w:tr w:rsidR="00000000" w14:paraId="61356699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4D6C9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0B429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C6C40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1A78B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knowledge of data architecture principles and best practices.</w:t>
            </w:r>
          </w:p>
        </w:tc>
      </w:tr>
      <w:tr w:rsidR="00000000" w14:paraId="26831410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DD306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5660C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89E2B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8C038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SQL and other database technologies.</w:t>
            </w:r>
          </w:p>
        </w:tc>
      </w:tr>
      <w:tr w:rsidR="00000000" w14:paraId="0582F292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57D10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B7AB9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FCF9E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CB405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advanced analytics tools and strategies.</w:t>
            </w:r>
          </w:p>
        </w:tc>
      </w:tr>
      <w:tr w:rsidR="00000000" w14:paraId="5EF97B62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07AD9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585F7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111DF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77A3E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communication skills, with th</w:t>
            </w:r>
            <w:r>
              <w:rPr>
                <w:rFonts w:ascii="Arial" w:eastAsia="Times New Roman" w:hAnsi="Arial" w:cs="Arial"/>
              </w:rPr>
              <w:t>e ability to explain complex technical concepts to a non-technical audience.</w:t>
            </w:r>
          </w:p>
        </w:tc>
      </w:tr>
      <w:tr w:rsidR="00000000" w14:paraId="003457D7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F36CB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5DB92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53100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5B958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lead teams and manage complex projects.</w:t>
            </w:r>
          </w:p>
        </w:tc>
      </w:tr>
      <w:tr w:rsidR="00000000" w14:paraId="5C67ABC4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A71C0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AB7C1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849A4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E1350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cloud infrastructure management, including understanding of cloud-based data storage options, cloud security considerations, and best practices for deploying applications in the cloud.</w:t>
            </w:r>
          </w:p>
        </w:tc>
      </w:tr>
      <w:tr w:rsidR="00000000" w14:paraId="6238E851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577E4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518B4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1980A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2B224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 and maintain enterprise data mode</w:t>
            </w:r>
            <w:r>
              <w:rPr>
                <w:rFonts w:ascii="Arial" w:eastAsia="Times New Roman" w:hAnsi="Arial" w:cs="Arial"/>
              </w:rPr>
              <w:t>ls, data warehouses, and data lakes to support analytics and reporting.</w:t>
            </w:r>
          </w:p>
        </w:tc>
      </w:tr>
      <w:tr w:rsidR="00000000" w14:paraId="4EA01350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55214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A9D42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FDE92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A489B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Evaluate and integrate emerging technologies such as AI, machine learning, and big data analytics in healthcare.</w:t>
            </w:r>
          </w:p>
        </w:tc>
      </w:tr>
      <w:tr w:rsidR="00000000" w14:paraId="39FF1C2D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1B5F5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E664D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759D5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E339E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closely with data engineers, develop</w:t>
            </w:r>
            <w:r>
              <w:rPr>
                <w:rFonts w:ascii="Arial" w:eastAsia="Times New Roman" w:hAnsi="Arial" w:cs="Arial"/>
              </w:rPr>
              <w:t>ers, and analysts to ensure seamless data accessibility and usability.</w:t>
            </w:r>
          </w:p>
        </w:tc>
      </w:tr>
      <w:tr w:rsidR="00000000" w14:paraId="21B38C14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8B3C8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5B36F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17082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5F423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ETL tools, data integration platforms, and APIs.</w:t>
            </w:r>
          </w:p>
        </w:tc>
      </w:tr>
      <w:tr w:rsidR="00000000" w14:paraId="4D55DC76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198F0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4CF1B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A2730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E1E86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EHR integration, APIs, and real-time streaming.</w:t>
            </w:r>
          </w:p>
        </w:tc>
      </w:tr>
      <w:tr w:rsidR="00000000" w14:paraId="1DE77E1C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77647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172B6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A7FC5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45F43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architecting and designing ETL pipelines using Informatica tools.</w:t>
            </w:r>
          </w:p>
        </w:tc>
      </w:tr>
      <w:tr w:rsidR="00000000" w14:paraId="55DC3BF6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DB9CF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E1888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00D8B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47C2A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Design and model data for cloud-based data architecture solutions using Snowflake </w:t>
            </w:r>
            <w:r>
              <w:rPr>
                <w:rFonts w:ascii="Arial" w:eastAsia="Times New Roman" w:hAnsi="Arial" w:cs="Arial"/>
              </w:rPr>
              <w:t>as the primary data platform.</w:t>
            </w:r>
          </w:p>
        </w:tc>
      </w:tr>
      <w:tr w:rsidR="00000000" w14:paraId="24BA7E5E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52B00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F88A6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A26A5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92F5B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implementing and deploying big data applications</w:t>
            </w:r>
          </w:p>
        </w:tc>
      </w:tr>
      <w:tr w:rsidR="00000000" w14:paraId="66A0AC91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E9A7E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98C0B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E6BA5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47747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Must have hands-on expertise in Python and/or Java/Scala</w:t>
            </w:r>
          </w:p>
        </w:tc>
      </w:tr>
      <w:tr w:rsidR="00000000" w14:paraId="7F89C70A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92558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A85AD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6F61F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CC68B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structured Enterprise Architecture practices, hybrid cloud deployments, and on-premise-to-cloud migration deployments and roadmaps</w:t>
            </w:r>
          </w:p>
        </w:tc>
      </w:tr>
      <w:tr w:rsidR="00000000" w14:paraId="54A2F8F0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5D745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07005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6569D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5CD55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Healthcare industry experience preferred</w:t>
            </w:r>
          </w:p>
        </w:tc>
      </w:tr>
      <w:tr w:rsidR="00000000" w14:paraId="657D2ECA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4FED6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0FD96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D0C8E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76BBF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Fundamental understanding of the Infor</w:t>
            </w:r>
            <w:r>
              <w:rPr>
                <w:rFonts w:ascii="Arial" w:eastAsia="Times New Roman" w:hAnsi="Arial" w:cs="Arial"/>
              </w:rPr>
              <w:t>mation Management principles, IT processes, SDLC, architecture and technologies adopted by an organization.</w:t>
            </w:r>
          </w:p>
        </w:tc>
      </w:tr>
      <w:tr w:rsidR="00000000" w14:paraId="2BB6B371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8E243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CE6E0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2049B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770FF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Consulting and Facilitation Skills.</w:t>
            </w:r>
          </w:p>
        </w:tc>
      </w:tr>
      <w:tr w:rsidR="00000000" w14:paraId="2250443B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EB07F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5C5B1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DCAB4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62619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Customer-focused ability to communicate across all levels of the organization.</w:t>
            </w:r>
          </w:p>
        </w:tc>
      </w:tr>
      <w:tr w:rsidR="00000000" w14:paraId="79625F96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5948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C14CC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6907B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18543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Proactive Leadership style; self-starter and strong attention to detail.</w:t>
            </w:r>
          </w:p>
        </w:tc>
      </w:tr>
      <w:tr w:rsidR="00000000" w14:paraId="4B9E0D35" w14:textId="77777777">
        <w:trPr>
          <w:divId w:val="1520385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9EE42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6420E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0D207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62032" w14:textId="77777777" w:rsidR="00000000" w:rsidRDefault="008906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Open Group Architecture Framework (TOGAF), Cloud Solution Architecture on Azure, Amazon Web Services (AWS) and/or Google Cloud Platform (GCP) Certificat</w:t>
            </w:r>
            <w:r>
              <w:rPr>
                <w:rFonts w:ascii="Arial" w:eastAsia="Times New Roman" w:hAnsi="Arial" w:cs="Arial"/>
              </w:rPr>
              <w:t>ion.</w:t>
            </w:r>
          </w:p>
        </w:tc>
      </w:tr>
    </w:tbl>
    <w:p w14:paraId="096D8B71" w14:textId="77777777" w:rsidR="00000000" w:rsidRDefault="0089068E">
      <w:pPr>
        <w:pageBreakBefore/>
        <w:divId w:val="161737010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A8B11B7" w14:textId="77777777" w:rsidR="00000000" w:rsidRDefault="0089068E">
      <w:pPr>
        <w:jc w:val="center"/>
        <w:divId w:val="45229165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4338500" w14:textId="77777777" w:rsidR="00000000" w:rsidRDefault="0089068E">
      <w:pPr>
        <w:divId w:val="45229165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3"/>
        <w:gridCol w:w="3916"/>
      </w:tblGrid>
      <w:tr w:rsidR="00000000" w14:paraId="1C367C0F" w14:textId="77777777">
        <w:trPr>
          <w:divId w:val="8859472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243F0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529601472R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54074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Database Architect 3</w:t>
            </w:r>
          </w:p>
        </w:tc>
      </w:tr>
      <w:tr w:rsidR="00000000" w14:paraId="6B470FDA" w14:textId="77777777">
        <w:trPr>
          <w:divId w:val="8859472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1FDB9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F9DD8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20381ABA" w14:textId="77777777" w:rsidR="00000000" w:rsidRDefault="0089068E">
      <w:pPr>
        <w:divId w:val="45229165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0FB3410" w14:textId="77777777">
        <w:trPr>
          <w:divId w:val="555361216"/>
          <w:tblCellSpacing w:w="15" w:type="dxa"/>
        </w:trPr>
        <w:tc>
          <w:tcPr>
            <w:tcW w:w="0" w:type="auto"/>
            <w:vAlign w:val="center"/>
            <w:hideMark/>
          </w:tcPr>
          <w:p w14:paraId="23662737" w14:textId="77777777" w:rsidR="00000000" w:rsidRDefault="008906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529601472R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</w:t>
            </w:r>
            <w:r>
              <w:rPr>
                <w:rFonts w:ascii="Arial" w:eastAsia="Times New Roman" w:hAnsi="Arial" w:cs="Arial"/>
              </w:rPr>
              <w:t>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008FD70" w14:textId="77777777" w:rsidR="0089068E" w:rsidRDefault="0089068E">
      <w:pPr>
        <w:divId w:val="555361216"/>
        <w:rPr>
          <w:rFonts w:eastAsia="Times New Roman"/>
        </w:rPr>
      </w:pPr>
    </w:p>
    <w:sectPr w:rsidR="00890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7FAC"/>
    <w:multiLevelType w:val="multilevel"/>
    <w:tmpl w:val="6982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E51186"/>
    <w:multiLevelType w:val="multilevel"/>
    <w:tmpl w:val="E5A6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96869"/>
    <w:multiLevelType w:val="multilevel"/>
    <w:tmpl w:val="88CC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92DD9"/>
    <w:multiLevelType w:val="multilevel"/>
    <w:tmpl w:val="1764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007FC"/>
    <w:multiLevelType w:val="multilevel"/>
    <w:tmpl w:val="DF3E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2B5E0E"/>
    <w:multiLevelType w:val="multilevel"/>
    <w:tmpl w:val="F8B49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18"/>
    <w:rsid w:val="0089068E"/>
    <w:rsid w:val="00E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5E1C2"/>
  <w15:chartTrackingRefBased/>
  <w15:docId w15:val="{D32DA7B3-961B-4BAD-A957-186EABA5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5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1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32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496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9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08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6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70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98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42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44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46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1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2025-07-02T15:47:00Z</dcterms:created>
  <dcterms:modified xsi:type="dcterms:W3CDTF">2025-07-02T15:47:00Z</dcterms:modified>
</cp:coreProperties>
</file>