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FE0738">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68327306" w14:textId="77777777" w:rsidR="007330CE" w:rsidRDefault="007330CE">
      <w:pPr>
        <w:jc w:val="center"/>
        <w:rPr>
          <w:rFonts w:ascii="Arial" w:hAnsi="Arial" w:cs="Arial"/>
          <w:color w:val="000000"/>
          <w:sz w:val="24"/>
          <w:lang w:val="en-IN"/>
        </w:rPr>
      </w:pPr>
      <w:r w:rsidRPr="007330CE">
        <w:rPr>
          <w:rFonts w:ascii="Arial" w:hAnsi="Arial" w:cs="Arial"/>
          <w:color w:val="000000"/>
          <w:sz w:val="24"/>
          <w:lang w:val="en-IN"/>
        </w:rPr>
        <w:t>VDACS - IT Sourcing Consultant 3 - 100% ON SITE REQ! (765072)</w:t>
      </w:r>
    </w:p>
    <w:p w14:paraId="4B95D91C" w14:textId="3A29947E"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3D83B2C7" w14:textId="77777777" w:rsidR="007330CE" w:rsidRDefault="007330CE">
      <w:pPr>
        <w:spacing w:before="0" w:after="240" w:line="280" w:lineRule="auto"/>
        <w:rPr>
          <w:rFonts w:ascii="Arial" w:eastAsia="Arial" w:hAnsi="Arial" w:cs="Arial"/>
          <w:color w:val="000000"/>
          <w:sz w:val="24"/>
        </w:rPr>
      </w:pPr>
      <w:r w:rsidRPr="007330CE">
        <w:rPr>
          <w:rFonts w:ascii="Arial" w:eastAsia="Arial" w:hAnsi="Arial" w:cs="Arial"/>
          <w:color w:val="000000"/>
          <w:sz w:val="24"/>
        </w:rPr>
        <w:t>VDACS - IT Sourcing Consultant 3 - 100% ON SITE REQ! (765072)</w:t>
      </w:r>
    </w:p>
    <w:p w14:paraId="3A657733" w14:textId="334D74B9"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FB550" w14:textId="77777777" w:rsidR="00FE0738" w:rsidRDefault="00FE0738">
      <w:r>
        <w:separator/>
      </w:r>
    </w:p>
  </w:endnote>
  <w:endnote w:type="continuationSeparator" w:id="0">
    <w:p w14:paraId="7CF16DC3" w14:textId="77777777" w:rsidR="00FE0738" w:rsidRDefault="00FE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03D70" w14:textId="77777777" w:rsidR="00FE0738" w:rsidRDefault="00FE0738">
      <w:pPr>
        <w:spacing w:before="0" w:after="0"/>
      </w:pPr>
      <w:r>
        <w:separator/>
      </w:r>
    </w:p>
  </w:footnote>
  <w:footnote w:type="continuationSeparator" w:id="0">
    <w:p w14:paraId="04669AFB" w14:textId="77777777" w:rsidR="00FE0738" w:rsidRDefault="00FE073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6B2E56"/>
    <w:rsid w:val="007330CE"/>
    <w:rsid w:val="008E29C8"/>
    <w:rsid w:val="00FE073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2025-06-03T13:52:00Z</dcterms:created>
  <dcterms:modified xsi:type="dcterms:W3CDTF">2025-06-03T13:52:00Z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