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Skilled in different types of computer hardware, software, peripherals and components, networking protocols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Installing and imaging new computers and loading of appropriate software for customers.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Installing local and network printers and other peripherals and configuration of same.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Migrating data and user profiles.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Documenting process and procedures related to technical field support activities.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Demonstrates knowledge and a working experience with ServiceNow call tracking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bookmarkEnd w:id="0"/>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lef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1E982989"/>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0D1A1029"/>
    <w:rsid w:val="123E0378"/>
    <w:rsid w:val="16170847"/>
    <w:rsid w:val="220B51D5"/>
    <w:rsid w:val="42D333F8"/>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2025-06-09T13:44:48Z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7528E173A129423FA7475C8036B3598A_13</vt:lpwstr>
  </property>
</Properties>
</file>