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val="0"/>
          <w:bCs/>
          <w:sz w:val="32"/>
          <w:szCs w:val="32"/>
          <w:u w:val="single"/>
        </w:rPr>
      </w:pPr>
    </w:p>
    <w:p w14:paraId="4367660E">
      <w:pPr>
        <w:jc w:val="center"/>
        <w:rPr>
          <w:rFonts w:ascii="Arial" w:hAnsi="Arial" w:eastAsia="SimSun" w:cs="Arial"/>
          <w:b/>
          <w:bCs w:val="0"/>
          <w:i w:val="0"/>
          <w:iCs w:val="0"/>
          <w:caps w:val="0"/>
          <w:color w:val="000000"/>
          <w:spacing w:val="0"/>
          <w:sz w:val="32"/>
          <w:szCs w:val="32"/>
          <w:shd w:val="clear" w:fill="FFFFFF"/>
        </w:rPr>
      </w:pPr>
      <w:r>
        <w:rPr>
          <w:rFonts w:ascii="Arial" w:hAnsi="Arial" w:eastAsia="SimSun" w:cs="Arial"/>
          <w:b/>
          <w:bCs w:val="0"/>
          <w:i w:val="0"/>
          <w:iCs w:val="0"/>
          <w:caps w:val="0"/>
          <w:color w:val="000000"/>
          <w:spacing w:val="0"/>
          <w:sz w:val="32"/>
          <w:szCs w:val="32"/>
          <w:shd w:val="clear" w:fill="FFFFFF"/>
        </w:rPr>
        <w:t>DBHDS - Cloud Solution Architect 4 (Infrastructure and Security) (761247)</w:t>
      </w:r>
    </w:p>
    <w:p w14:paraId="14527F1F">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A3B220F">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DBHDS - Cloud Solution Architect 4 (Infrastructure and Security) (761247)</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w:t>
      </w:r>
      <w:bookmarkStart w:id="0" w:name="_GoBack"/>
      <w:bookmarkEnd w:id="0"/>
      <w:r>
        <w:rPr>
          <w:rFonts w:eastAsia="Verdana" w:cs="Verdana"/>
          <w:b/>
          <w:color w:val="000000"/>
          <w:sz w:val="20"/>
          <w:szCs w:val="20"/>
        </w:rPr>
        <w:t>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327D10"/>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2</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2025-04-29T13:39:15Z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