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51EA2">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9437E10" w14:textId="77777777" w:rsidR="00E3117E" w:rsidRDefault="00E3117E">
      <w:pPr>
        <w:jc w:val="center"/>
        <w:rPr>
          <w:rFonts w:ascii="Arial" w:hAnsi="Arial" w:cs="Arial"/>
          <w:color w:val="000000"/>
          <w:sz w:val="24"/>
          <w:lang w:val="en-IN"/>
        </w:rPr>
      </w:pPr>
      <w:r w:rsidRPr="00E3117E">
        <w:rPr>
          <w:rFonts w:ascii="Arial" w:hAnsi="Arial" w:cs="Arial"/>
          <w:color w:val="000000"/>
          <w:sz w:val="24"/>
          <w:lang w:val="en-IN"/>
        </w:rPr>
        <w:t>DSS Business Analyst 2 (759668)</w:t>
      </w:r>
    </w:p>
    <w:p w14:paraId="4B95D91C" w14:textId="20048A8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7D58AC8" w14:textId="77777777" w:rsidR="00E3117E" w:rsidRDefault="00E3117E">
      <w:pPr>
        <w:spacing w:before="0" w:after="240" w:line="280" w:lineRule="auto"/>
        <w:rPr>
          <w:rFonts w:ascii="Arial" w:eastAsia="Arial" w:hAnsi="Arial" w:cs="Arial"/>
          <w:color w:val="000000"/>
          <w:sz w:val="24"/>
        </w:rPr>
      </w:pPr>
      <w:r w:rsidRPr="00E3117E">
        <w:rPr>
          <w:rFonts w:ascii="Arial" w:eastAsia="Arial" w:hAnsi="Arial" w:cs="Arial"/>
          <w:color w:val="000000"/>
          <w:sz w:val="24"/>
        </w:rPr>
        <w:t>DSS Business Analyst 2 (759668)</w:t>
      </w:r>
    </w:p>
    <w:p w14:paraId="3A657733" w14:textId="6A68F6EB"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7AC5" w14:textId="77777777" w:rsidR="00151EA2" w:rsidRDefault="00151EA2">
      <w:r>
        <w:separator/>
      </w:r>
    </w:p>
  </w:endnote>
  <w:endnote w:type="continuationSeparator" w:id="0">
    <w:p w14:paraId="5C6A51D3" w14:textId="77777777" w:rsidR="00151EA2" w:rsidRDefault="0015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843F" w14:textId="77777777" w:rsidR="00151EA2" w:rsidRDefault="00151EA2">
      <w:pPr>
        <w:spacing w:before="0" w:after="0"/>
      </w:pPr>
      <w:r>
        <w:separator/>
      </w:r>
    </w:p>
  </w:footnote>
  <w:footnote w:type="continuationSeparator" w:id="0">
    <w:p w14:paraId="7A71BDF7" w14:textId="77777777" w:rsidR="00151EA2" w:rsidRDefault="00151EA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1EA2"/>
    <w:rsid w:val="004D3469"/>
    <w:rsid w:val="0065768A"/>
    <w:rsid w:val="006B2E56"/>
    <w:rsid w:val="008E29C8"/>
    <w:rsid w:val="00E3117E"/>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2025-04-01T13:25:00Z</dcterms:created>
  <dcterms:modified xsi:type="dcterms:W3CDTF">2025-04-01T13:25:00Z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