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Working knowledge and experience with Keystone Edge, Microsoft OS, MS Office, DocuSign, Panda, VITA Remote tools, DEXIS, Adobe, Teams/SharePoint, VPN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Create, change, and delete user accounts per request.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Diagnose and recover from hardware or software failures.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Apply OS patches and upgrades on a regular basis, and upgrade administrative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Maintain operational, configuration, or other procedures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in a recognized Electronic Health Record System (EHR)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>
      <w:pPr>
        <w:spacing w:before="120" w:after="0"/>
        <w:rPr>
          <w:rFonts w:eastAsia="Verdana" w:cs="Verdana"/>
          <w:color w:val="000000"/>
          <w:szCs w:val="22"/>
        </w:rPr>
      </w:pPr>
      <w:bookmarkStart w:id="0" w:name="_GoBack"/>
      <w:bookmarkEnd w:id="0"/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2025-03-27T15:11:34Z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E0FE1A897044459AB48C8200AF975DE7_13</vt:lpwstr>
  </property>
</Properties>
</file>