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C130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26BD0CF" w:rsidR="007C130A" w:rsidRPr="00EB2814" w:rsidRDefault="007C130A" w:rsidP="007C130A">
            <w:pPr>
              <w:spacing w:after="200" w:line="276" w:lineRule="auto"/>
              <w:rPr>
                <w:sz w:val="16"/>
                <w:szCs w:val="16"/>
              </w:rPr>
            </w:pPr>
            <w:r>
              <w:rPr>
                <w:rFonts w:ascii="Arial" w:hAnsi="Arial" w:cs="Arial"/>
                <w:color w:val="000000"/>
                <w:sz w:val="16"/>
                <w:szCs w:val="16"/>
              </w:rPr>
              <w:t>Experience testing business web applications and complex business applications across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D36520A"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7F6365A" w:rsidR="007C130A" w:rsidRPr="00EB2814" w:rsidRDefault="007C130A" w:rsidP="007C130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C130A" w:rsidRDefault="007C130A" w:rsidP="007C130A">
            <w:pPr>
              <w:spacing w:after="0"/>
              <w:rPr>
                <w:rFonts w:ascii="Calibri" w:eastAsia="Calibri" w:hAnsi="Calibri" w:cs="Calibri"/>
                <w:szCs w:val="22"/>
              </w:rPr>
            </w:pPr>
          </w:p>
        </w:tc>
      </w:tr>
      <w:tr w:rsidR="007C130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B900A1E" w:rsidR="007C130A" w:rsidRPr="00EB2814" w:rsidRDefault="007C130A" w:rsidP="007C130A">
            <w:pPr>
              <w:spacing w:after="200" w:line="276" w:lineRule="auto"/>
              <w:rPr>
                <w:sz w:val="16"/>
                <w:szCs w:val="16"/>
              </w:rPr>
            </w:pPr>
            <w:r>
              <w:rPr>
                <w:rFonts w:ascii="Arial" w:hAnsi="Arial" w:cs="Arial"/>
                <w:color w:val="000000"/>
                <w:sz w:val="16"/>
                <w:szCs w:val="16"/>
              </w:rPr>
              <w:t>Experience in designing test plans, manual test case definition and test case execution, review and analysis of project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FE0D831"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FD2D1F3" w:rsidR="007C130A" w:rsidRPr="00EB2814" w:rsidRDefault="007C130A" w:rsidP="007C130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C130A" w:rsidRDefault="007C130A" w:rsidP="007C130A">
            <w:pPr>
              <w:spacing w:after="0"/>
              <w:rPr>
                <w:rFonts w:ascii="Calibri" w:eastAsia="Calibri" w:hAnsi="Calibri" w:cs="Calibri"/>
                <w:szCs w:val="22"/>
              </w:rPr>
            </w:pPr>
          </w:p>
        </w:tc>
      </w:tr>
      <w:tr w:rsidR="007C130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5CD44C0" w:rsidR="007C130A" w:rsidRPr="00EB2814" w:rsidRDefault="007C130A" w:rsidP="007C130A">
            <w:pPr>
              <w:spacing w:after="200" w:line="276" w:lineRule="auto"/>
              <w:rPr>
                <w:sz w:val="16"/>
                <w:szCs w:val="16"/>
              </w:rPr>
            </w:pPr>
            <w:r>
              <w:rPr>
                <w:rFonts w:ascii="Arial" w:hAnsi="Arial" w:cs="Arial"/>
                <w:color w:val="000000"/>
                <w:sz w:val="16"/>
                <w:szCs w:val="16"/>
              </w:rPr>
              <w:t>Experience with OpenText Testing Tools Suite (ALM, UFT, LoadRunner/Performance Center and SiteScope)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D33BC3"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8A882A6" w:rsidR="007C130A" w:rsidRPr="00EB2814" w:rsidRDefault="007C130A" w:rsidP="007C130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C130A" w:rsidRDefault="007C130A" w:rsidP="007C130A">
            <w:pPr>
              <w:spacing w:after="0"/>
              <w:rPr>
                <w:rFonts w:ascii="Calibri" w:eastAsia="Calibri" w:hAnsi="Calibri" w:cs="Calibri"/>
                <w:szCs w:val="22"/>
              </w:rPr>
            </w:pPr>
          </w:p>
        </w:tc>
      </w:tr>
      <w:tr w:rsidR="007C130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3A92033" w:rsidR="007C130A" w:rsidRPr="00EB2814" w:rsidRDefault="007C130A" w:rsidP="007C130A">
            <w:pPr>
              <w:spacing w:after="200" w:line="276" w:lineRule="auto"/>
              <w:rPr>
                <w:sz w:val="16"/>
                <w:szCs w:val="16"/>
              </w:rPr>
            </w:pPr>
            <w:r>
              <w:rPr>
                <w:rFonts w:ascii="Arial" w:hAnsi="Arial" w:cs="Arial"/>
                <w:color w:val="000000"/>
                <w:sz w:val="16"/>
                <w:szCs w:val="16"/>
              </w:rPr>
              <w:t>Experience with Mainframe/DB2 and SQL for performing Data Validations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A453525"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C14A695" w:rsidR="007C130A" w:rsidRPr="00EB2814" w:rsidRDefault="007C130A" w:rsidP="007C130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C130A" w:rsidRDefault="007C130A" w:rsidP="007C130A">
            <w:pPr>
              <w:spacing w:after="0"/>
              <w:rPr>
                <w:rFonts w:ascii="Calibri" w:eastAsia="Calibri" w:hAnsi="Calibri" w:cs="Calibri"/>
                <w:szCs w:val="22"/>
              </w:rPr>
            </w:pPr>
          </w:p>
        </w:tc>
      </w:tr>
      <w:tr w:rsidR="007C130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F476950" w:rsidR="007C130A" w:rsidRPr="00EB2814" w:rsidRDefault="007C130A" w:rsidP="007C130A">
            <w:pPr>
              <w:spacing w:after="200" w:line="276" w:lineRule="auto"/>
              <w:rPr>
                <w:sz w:val="16"/>
                <w:szCs w:val="16"/>
              </w:rPr>
            </w:pPr>
            <w:r>
              <w:rPr>
                <w:rFonts w:ascii="Arial" w:hAnsi="Arial" w:cs="Arial"/>
                <w:color w:val="000000"/>
                <w:sz w:val="16"/>
                <w:szCs w:val="16"/>
              </w:rPr>
              <w:t>Ability to learn complex business functions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19FEAF8"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F05FBD2" w:rsidR="007C130A" w:rsidRPr="00EB2814" w:rsidRDefault="007C130A" w:rsidP="007C130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7C130A" w:rsidRDefault="007C130A" w:rsidP="007C130A">
            <w:pPr>
              <w:spacing w:after="0"/>
              <w:rPr>
                <w:rFonts w:ascii="Calibri" w:eastAsia="Calibri" w:hAnsi="Calibri" w:cs="Calibri"/>
                <w:szCs w:val="22"/>
              </w:rPr>
            </w:pPr>
          </w:p>
        </w:tc>
      </w:tr>
      <w:tr w:rsidR="007C130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39A64F5" w:rsidR="007C130A" w:rsidRPr="00EB2814" w:rsidRDefault="007C130A" w:rsidP="007C130A">
            <w:pPr>
              <w:spacing w:after="200" w:line="276" w:lineRule="auto"/>
              <w:rPr>
                <w:sz w:val="16"/>
                <w:szCs w:val="16"/>
              </w:rPr>
            </w:pPr>
            <w:r>
              <w:rPr>
                <w:rFonts w:ascii="Arial" w:hAnsi="Arial" w:cs="Arial"/>
                <w:color w:val="000000"/>
                <w:sz w:val="16"/>
                <w:szCs w:val="16"/>
              </w:rPr>
              <w:t>Strong Microsoft Suite experience (Word, Excel, PowerPoint,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51FD14A" w:rsidR="007C130A" w:rsidRPr="00EB2814" w:rsidRDefault="007C130A" w:rsidP="007C130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0ACC5E5" w:rsidR="007C130A" w:rsidRPr="00EB2814" w:rsidRDefault="007C130A" w:rsidP="007C130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7C130A" w:rsidRDefault="007C130A" w:rsidP="007C13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7C130A" w:rsidRDefault="007C130A" w:rsidP="007C130A">
            <w:pPr>
              <w:spacing w:after="0"/>
              <w:rPr>
                <w:rFonts w:ascii="Calibri" w:eastAsia="Calibri" w:hAnsi="Calibri" w:cs="Calibri"/>
                <w:szCs w:val="22"/>
              </w:rPr>
            </w:pPr>
          </w:p>
        </w:tc>
      </w:tr>
      <w:tr w:rsidR="0014433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26340D4" w:rsidR="00144331" w:rsidRPr="00EB2814" w:rsidRDefault="00144331" w:rsidP="0014433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ED4523A" w:rsidR="00144331" w:rsidRPr="00EB2814" w:rsidRDefault="00144331" w:rsidP="0014433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1CA0952" w:rsidR="00144331" w:rsidRPr="00EB2814" w:rsidRDefault="00144331" w:rsidP="0014433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44331" w:rsidRDefault="00144331" w:rsidP="00144331">
            <w:pPr>
              <w:spacing w:after="0"/>
              <w:rPr>
                <w:rFonts w:ascii="Calibri" w:eastAsia="Calibri" w:hAnsi="Calibri" w:cs="Calibri"/>
                <w:szCs w:val="22"/>
              </w:rPr>
            </w:pPr>
          </w:p>
        </w:tc>
      </w:tr>
      <w:tr w:rsidR="00144331"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F0ED21D" w:rsidR="00144331" w:rsidRPr="00EB2814" w:rsidRDefault="00144331" w:rsidP="0014433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414DA7D" w:rsidR="00144331" w:rsidRPr="00EB2814" w:rsidRDefault="00144331" w:rsidP="0014433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4BAF9FA" w:rsidR="00144331" w:rsidRPr="00EB2814" w:rsidRDefault="00144331" w:rsidP="0014433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44331" w:rsidRDefault="00144331" w:rsidP="00144331">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8733" w14:textId="77777777" w:rsidR="00EF3A30" w:rsidRDefault="00EF3A30">
      <w:pPr>
        <w:spacing w:before="0" w:after="0"/>
      </w:pPr>
      <w:r>
        <w:separator/>
      </w:r>
    </w:p>
  </w:endnote>
  <w:endnote w:type="continuationSeparator" w:id="0">
    <w:p w14:paraId="236907FB" w14:textId="77777777" w:rsidR="00EF3A30" w:rsidRDefault="00EF3A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A70A" w14:textId="77777777" w:rsidR="00EF3A30" w:rsidRDefault="00EF3A30">
      <w:pPr>
        <w:spacing w:before="0" w:after="0"/>
      </w:pPr>
      <w:r>
        <w:separator/>
      </w:r>
    </w:p>
  </w:footnote>
  <w:footnote w:type="continuationSeparator" w:id="0">
    <w:p w14:paraId="2DD770D4" w14:textId="77777777" w:rsidR="00EF3A30" w:rsidRDefault="00EF3A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44331"/>
    <w:rsid w:val="00164119"/>
    <w:rsid w:val="00183135"/>
    <w:rsid w:val="001E7D96"/>
    <w:rsid w:val="001F1207"/>
    <w:rsid w:val="00203C2C"/>
    <w:rsid w:val="002146BD"/>
    <w:rsid w:val="002C035B"/>
    <w:rsid w:val="00325CEC"/>
    <w:rsid w:val="003D50B3"/>
    <w:rsid w:val="003F0F4F"/>
    <w:rsid w:val="004305FC"/>
    <w:rsid w:val="004550C5"/>
    <w:rsid w:val="004A0DAC"/>
    <w:rsid w:val="00535F28"/>
    <w:rsid w:val="00562325"/>
    <w:rsid w:val="005F20DB"/>
    <w:rsid w:val="00671E1F"/>
    <w:rsid w:val="006E198E"/>
    <w:rsid w:val="00713A63"/>
    <w:rsid w:val="0075290A"/>
    <w:rsid w:val="0077586D"/>
    <w:rsid w:val="007C130A"/>
    <w:rsid w:val="007E0E0B"/>
    <w:rsid w:val="00847AD9"/>
    <w:rsid w:val="00910BCB"/>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355DA"/>
    <w:rsid w:val="00D65BB4"/>
    <w:rsid w:val="00D90734"/>
    <w:rsid w:val="00DB731A"/>
    <w:rsid w:val="00EB2814"/>
    <w:rsid w:val="00ED0355"/>
    <w:rsid w:val="00EE47D2"/>
    <w:rsid w:val="00EF3A30"/>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2024-10-23T15:02:00Z</dcterms:created>
  <dcterms:modified xsi:type="dcterms:W3CDTF">2024-10-23T15:03:00Z</dcterms:modified>
</cp:coreProperties>
</file>