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experience in the use of the computers and software (Microsoft 365) applications. Excel pivot tables, complex spreadsheets, etc.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in financial analysis and forecasting and forecasting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Customer service to broad audiences, professionals, vendors, team members and executive staff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General knowledge of accounting practices and financial management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performance metrics, measurements, methods and targets to promote financial accountablility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Commonwealth of VA financial knowledge and applied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60D5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Cardinal Financial system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1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1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6A7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42BD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</w:tbl>
    <w:p w14:paraId="48488995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043B6D7B"/>
    <w:rsid w:val="280C05AD"/>
    <w:rsid w:val="413B1E77"/>
    <w:rsid w:val="43075D8A"/>
    <w:rsid w:val="49BD627A"/>
    <w:rsid w:val="69A663BB"/>
    <w:rsid w:val="7E1B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2024-08-05T16:10:24Z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ED5E925EBDD942C89DF655AB6B4F207F_13</vt:lpwstr>
  </property>
</Properties>
</file>