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9417" w14:textId="77777777" w:rsidR="00000000" w:rsidRDefault="00000000">
      <w:pPr>
        <w:jc w:val="center"/>
        <w:divId w:val="175112421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E57324A" w14:textId="77777777" w:rsidR="00000000" w:rsidRDefault="00000000">
      <w:pPr>
        <w:divId w:val="1751124219"/>
        <w:rPr>
          <w:rFonts w:eastAsia="Times New Roman"/>
        </w:rPr>
      </w:pPr>
      <w:r>
        <w:rPr>
          <w:rFonts w:eastAsia="Times New Roman"/>
        </w:rPr>
        <w:br/>
      </w:r>
    </w:p>
    <w:p w14:paraId="2EF092C1" w14:textId="77777777" w:rsidR="00000000" w:rsidRDefault="00000000">
      <w:pPr>
        <w:jc w:val="center"/>
        <w:divId w:val="210017300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E3ABE45" w14:textId="77777777" w:rsidR="00000000" w:rsidRDefault="00000000">
      <w:pPr>
        <w:divId w:val="21001730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6B8BFB83" w14:textId="77777777">
        <w:trPr>
          <w:divId w:val="13457417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33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59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2B2D5292" w14:textId="77777777">
        <w:trPr>
          <w:divId w:val="13457417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B5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FC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4C56856" w14:textId="77777777" w:rsidR="00000000" w:rsidRDefault="00000000">
      <w:pPr>
        <w:divId w:val="210017300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6B83EBD" w14:textId="77777777">
        <w:trPr>
          <w:divId w:val="2100173007"/>
          <w:cantSplit/>
        </w:trPr>
        <w:tc>
          <w:tcPr>
            <w:tcW w:w="3150" w:type="dxa"/>
            <w:hideMark/>
          </w:tcPr>
          <w:p w14:paraId="24404EA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21766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16D75F" w14:textId="77777777">
        <w:trPr>
          <w:divId w:val="2100173007"/>
          <w:trHeight w:val="197"/>
        </w:trPr>
        <w:tc>
          <w:tcPr>
            <w:tcW w:w="3150" w:type="dxa"/>
            <w:hideMark/>
          </w:tcPr>
          <w:p w14:paraId="454BC9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9A1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C17D8E" w14:textId="77777777">
        <w:trPr>
          <w:divId w:val="2100173007"/>
        </w:trPr>
        <w:tc>
          <w:tcPr>
            <w:tcW w:w="3150" w:type="dxa"/>
            <w:hideMark/>
          </w:tcPr>
          <w:p w14:paraId="7551272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82C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35D275" w14:textId="77777777">
        <w:trPr>
          <w:divId w:val="2100173007"/>
        </w:trPr>
        <w:tc>
          <w:tcPr>
            <w:tcW w:w="4680" w:type="dxa"/>
            <w:gridSpan w:val="2"/>
          </w:tcPr>
          <w:p w14:paraId="33FAA6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1D338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D829D4" w14:textId="77777777">
        <w:trPr>
          <w:divId w:val="2100173007"/>
        </w:trPr>
        <w:tc>
          <w:tcPr>
            <w:tcW w:w="4680" w:type="dxa"/>
            <w:gridSpan w:val="2"/>
            <w:hideMark/>
          </w:tcPr>
          <w:p w14:paraId="1ED793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F4CA8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61692A" w14:textId="77777777">
        <w:trPr>
          <w:divId w:val="2100173007"/>
        </w:trPr>
        <w:tc>
          <w:tcPr>
            <w:tcW w:w="3150" w:type="dxa"/>
            <w:hideMark/>
          </w:tcPr>
          <w:p w14:paraId="61C996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B79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A9FA15" w14:textId="77777777">
        <w:trPr>
          <w:divId w:val="2100173007"/>
        </w:trPr>
        <w:tc>
          <w:tcPr>
            <w:tcW w:w="5580" w:type="dxa"/>
            <w:gridSpan w:val="3"/>
            <w:hideMark/>
          </w:tcPr>
          <w:p w14:paraId="620C2A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7BAE9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EBBFB6" w14:textId="77777777" w:rsidR="00000000" w:rsidRDefault="00000000">
      <w:pPr>
        <w:divId w:val="2100173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0694D79" w14:textId="77777777">
        <w:trPr>
          <w:divId w:val="2100173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678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F994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FD2E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3A37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0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E18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CE02CF" w14:textId="77777777" w:rsidR="00000000" w:rsidRDefault="00000000">
      <w:pPr>
        <w:divId w:val="2100173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FDE15B5" w14:textId="77777777">
        <w:trPr>
          <w:divId w:val="2100173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E9B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9F82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A42D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935E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6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5A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5F39AE4" w14:textId="77777777" w:rsidR="00000000" w:rsidRDefault="00000000">
      <w:pPr>
        <w:divId w:val="21001730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D2F4161" w14:textId="77777777">
        <w:trPr>
          <w:divId w:val="2100173007"/>
          <w:cantSplit/>
        </w:trPr>
        <w:tc>
          <w:tcPr>
            <w:tcW w:w="3150" w:type="dxa"/>
            <w:hideMark/>
          </w:tcPr>
          <w:p w14:paraId="4D8A0A5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3BCCD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83A1B4" w14:textId="77777777">
        <w:trPr>
          <w:divId w:val="2100173007"/>
          <w:trHeight w:val="197"/>
        </w:trPr>
        <w:tc>
          <w:tcPr>
            <w:tcW w:w="3150" w:type="dxa"/>
            <w:hideMark/>
          </w:tcPr>
          <w:p w14:paraId="58EC0A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2BF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1B8C90" w14:textId="77777777">
        <w:trPr>
          <w:divId w:val="2100173007"/>
        </w:trPr>
        <w:tc>
          <w:tcPr>
            <w:tcW w:w="3150" w:type="dxa"/>
            <w:hideMark/>
          </w:tcPr>
          <w:p w14:paraId="33DF77A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DB5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DCDFC9" w14:textId="77777777">
        <w:trPr>
          <w:divId w:val="2100173007"/>
        </w:trPr>
        <w:tc>
          <w:tcPr>
            <w:tcW w:w="4680" w:type="dxa"/>
            <w:gridSpan w:val="2"/>
          </w:tcPr>
          <w:p w14:paraId="69EC19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19360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A0D81C" w14:textId="77777777">
        <w:trPr>
          <w:divId w:val="2100173007"/>
        </w:trPr>
        <w:tc>
          <w:tcPr>
            <w:tcW w:w="4680" w:type="dxa"/>
            <w:gridSpan w:val="2"/>
            <w:hideMark/>
          </w:tcPr>
          <w:p w14:paraId="0D81E2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ACE04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2C0AC4" w14:textId="77777777">
        <w:trPr>
          <w:divId w:val="2100173007"/>
        </w:trPr>
        <w:tc>
          <w:tcPr>
            <w:tcW w:w="3150" w:type="dxa"/>
            <w:hideMark/>
          </w:tcPr>
          <w:p w14:paraId="218F91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7E1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4FE521" w14:textId="77777777">
        <w:trPr>
          <w:divId w:val="2100173007"/>
        </w:trPr>
        <w:tc>
          <w:tcPr>
            <w:tcW w:w="5580" w:type="dxa"/>
            <w:gridSpan w:val="3"/>
            <w:hideMark/>
          </w:tcPr>
          <w:p w14:paraId="5AA5EB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A5209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C15F809" w14:textId="77777777" w:rsidR="00000000" w:rsidRDefault="00000000">
      <w:pPr>
        <w:divId w:val="210017300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AD81BB9" w14:textId="77777777">
        <w:trPr>
          <w:divId w:val="2100173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92A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21A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8BEC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4B2C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B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8EF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AC32B2" w14:textId="77777777" w:rsidR="00000000" w:rsidRDefault="00000000">
      <w:pPr>
        <w:divId w:val="2100173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8A304FD" w14:textId="77777777">
        <w:trPr>
          <w:divId w:val="2100173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189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EF9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285A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EF7D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D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3F9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1033DBF" w14:textId="77777777" w:rsidR="00000000" w:rsidRDefault="00000000">
      <w:pPr>
        <w:divId w:val="21001730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9E46292" w14:textId="77777777">
        <w:trPr>
          <w:divId w:val="2100173007"/>
          <w:cantSplit/>
        </w:trPr>
        <w:tc>
          <w:tcPr>
            <w:tcW w:w="3150" w:type="dxa"/>
            <w:hideMark/>
          </w:tcPr>
          <w:p w14:paraId="6464881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FC529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AB8659" w14:textId="77777777">
        <w:trPr>
          <w:divId w:val="2100173007"/>
          <w:trHeight w:val="197"/>
        </w:trPr>
        <w:tc>
          <w:tcPr>
            <w:tcW w:w="3150" w:type="dxa"/>
            <w:hideMark/>
          </w:tcPr>
          <w:p w14:paraId="59A65F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C7A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BA7389" w14:textId="77777777">
        <w:trPr>
          <w:divId w:val="2100173007"/>
        </w:trPr>
        <w:tc>
          <w:tcPr>
            <w:tcW w:w="3150" w:type="dxa"/>
            <w:hideMark/>
          </w:tcPr>
          <w:p w14:paraId="724E0A0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2A4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7E2837" w14:textId="77777777">
        <w:trPr>
          <w:divId w:val="2100173007"/>
        </w:trPr>
        <w:tc>
          <w:tcPr>
            <w:tcW w:w="4680" w:type="dxa"/>
            <w:gridSpan w:val="2"/>
          </w:tcPr>
          <w:p w14:paraId="1EEF18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9CF5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228972" w14:textId="77777777">
        <w:trPr>
          <w:divId w:val="2100173007"/>
        </w:trPr>
        <w:tc>
          <w:tcPr>
            <w:tcW w:w="4680" w:type="dxa"/>
            <w:gridSpan w:val="2"/>
            <w:hideMark/>
          </w:tcPr>
          <w:p w14:paraId="5FD96C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31B65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B741D0" w14:textId="77777777">
        <w:trPr>
          <w:divId w:val="2100173007"/>
        </w:trPr>
        <w:tc>
          <w:tcPr>
            <w:tcW w:w="3150" w:type="dxa"/>
            <w:hideMark/>
          </w:tcPr>
          <w:p w14:paraId="70FFAB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FC2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80BA38" w14:textId="77777777">
        <w:trPr>
          <w:divId w:val="2100173007"/>
        </w:trPr>
        <w:tc>
          <w:tcPr>
            <w:tcW w:w="5580" w:type="dxa"/>
            <w:gridSpan w:val="3"/>
            <w:hideMark/>
          </w:tcPr>
          <w:p w14:paraId="686490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51959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74E05E" w14:textId="77777777" w:rsidR="00000000" w:rsidRDefault="00000000">
      <w:pPr>
        <w:divId w:val="2100173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B1E8106" w14:textId="77777777">
        <w:trPr>
          <w:divId w:val="2100173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050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90D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AB06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8DC5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2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AFE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48814B" w14:textId="77777777" w:rsidR="00000000" w:rsidRDefault="00000000">
      <w:pPr>
        <w:divId w:val="21001730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731AC45" w14:textId="77777777">
        <w:trPr>
          <w:divId w:val="21001730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50A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BA7B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749A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723C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B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9B4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7AA9B85" w14:textId="77777777" w:rsidR="00000000" w:rsidRDefault="00000000">
      <w:pPr>
        <w:pStyle w:val="PlainText"/>
        <w:divId w:val="1793788692"/>
        <w:rPr>
          <w:rFonts w:ascii="Arial" w:hAnsi="Arial" w:cs="Arial"/>
        </w:rPr>
      </w:pPr>
    </w:p>
    <w:p w14:paraId="471D2FF5" w14:textId="77777777" w:rsidR="00000000" w:rsidRDefault="00000000">
      <w:pPr>
        <w:pStyle w:val="PlainText"/>
        <w:jc w:val="both"/>
        <w:divId w:val="17937886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5C5A065" w14:textId="77777777" w:rsidR="00000000" w:rsidRDefault="00000000">
      <w:pPr>
        <w:pStyle w:val="PlainText"/>
        <w:jc w:val="both"/>
        <w:divId w:val="1793788692"/>
        <w:rPr>
          <w:rFonts w:ascii="Arial" w:hAnsi="Arial" w:cs="Arial"/>
          <w:b/>
          <w:sz w:val="22"/>
          <w:szCs w:val="22"/>
        </w:rPr>
      </w:pPr>
    </w:p>
    <w:p w14:paraId="49A72D17" w14:textId="77777777" w:rsidR="00000000" w:rsidRDefault="00000000">
      <w:pPr>
        <w:pageBreakBefore/>
        <w:divId w:val="134894260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79A280" w14:textId="77777777" w:rsidR="00000000" w:rsidRDefault="00000000">
      <w:pPr>
        <w:jc w:val="center"/>
        <w:divId w:val="64435639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E5BC57E" w14:textId="77777777" w:rsidR="00000000" w:rsidRDefault="00000000">
      <w:pPr>
        <w:divId w:val="6443563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937"/>
      </w:tblGrid>
      <w:tr w:rsidR="00000000" w14:paraId="32BD013C" w14:textId="77777777">
        <w:trPr>
          <w:divId w:val="14157842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47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3E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2BB0D747" w14:textId="77777777">
        <w:trPr>
          <w:divId w:val="14157842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33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C4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A3F8826" w14:textId="77777777" w:rsidR="00000000" w:rsidRDefault="00000000">
      <w:pPr>
        <w:divId w:val="6443563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4BCDFE1F" w14:textId="77777777">
        <w:trPr>
          <w:divId w:val="15061036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EC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2C9159E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ADA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003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BB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16E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550DA49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EF6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E53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A45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63F2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Install, deploy, configure, and administrate WebSphere ND clusters/cells on Red Hat Enterprise Linux; with upgrades, patches, and fixes as required by project deadlines.</w:t>
            </w:r>
          </w:p>
        </w:tc>
      </w:tr>
      <w:tr w:rsidR="00000000" w14:paraId="49391501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301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43D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7FB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247C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tuning large complex Java based web applications in a Service Oriented Architecture.</w:t>
            </w:r>
          </w:p>
        </w:tc>
      </w:tr>
      <w:tr w:rsidR="00000000" w14:paraId="1AE3E35B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7B4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5B8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83A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8D5E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troubleshooting large complex Java based web applications in a Service Oriented Architecture.</w:t>
            </w:r>
          </w:p>
        </w:tc>
      </w:tr>
      <w:tr w:rsidR="00000000" w14:paraId="2BAEFDB9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5D0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9AE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BB8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E9DF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and application of DevOps and CI/CD methodologies; with experience automating one or more stages of the DevOps infinity loop model.</w:t>
            </w:r>
          </w:p>
        </w:tc>
      </w:tr>
      <w:tr w:rsidR="00000000" w14:paraId="48D2380A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878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D2F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C9B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CFEA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pipelines in Jenkins to automate WebSphere Application Server configurations.</w:t>
            </w:r>
          </w:p>
        </w:tc>
      </w:tr>
      <w:tr w:rsidR="00000000" w14:paraId="7EA712D4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CBC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6D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B45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5396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Red Hat Ansible Platform playbooks to automate WebSphere Application Server installations and deployments.</w:t>
            </w:r>
          </w:p>
        </w:tc>
      </w:tr>
      <w:tr w:rsidR="00000000" w14:paraId="034ACBA5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A52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B24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AF8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6D94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different scripting methodologies - UNIX, </w:t>
            </w:r>
            <w:proofErr w:type="spellStart"/>
            <w:r>
              <w:rPr>
                <w:rFonts w:ascii="Arial" w:eastAsia="Times New Roman" w:hAnsi="Arial" w:cs="Arial"/>
              </w:rPr>
              <w:t>Jython</w:t>
            </w:r>
            <w:proofErr w:type="spellEnd"/>
            <w:r>
              <w:rPr>
                <w:rFonts w:ascii="Arial" w:eastAsia="Times New Roman" w:hAnsi="Arial" w:cs="Arial"/>
              </w:rPr>
              <w:t>, YAML, JSON</w:t>
            </w:r>
          </w:p>
        </w:tc>
      </w:tr>
      <w:tr w:rsidR="00000000" w14:paraId="45867F64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331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50D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377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2182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Knowledgeable of Java and all phases of the SDLC (Systems Development Life Cycle).</w:t>
            </w:r>
          </w:p>
        </w:tc>
      </w:tr>
      <w:tr w:rsidR="00000000" w14:paraId="39E01880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01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589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AC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1185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Use of Application Performance Management tools such as </w:t>
            </w:r>
            <w:proofErr w:type="spellStart"/>
            <w:r>
              <w:rPr>
                <w:rFonts w:ascii="Arial" w:eastAsia="Times New Roman" w:hAnsi="Arial" w:cs="Arial"/>
              </w:rPr>
              <w:t>DynaTrace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Splunk</w:t>
            </w:r>
          </w:p>
        </w:tc>
      </w:tr>
      <w:tr w:rsidR="00000000" w14:paraId="43B4D3E5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8BE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71E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37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92F9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IBM Business Automation Workflow</w:t>
            </w:r>
          </w:p>
        </w:tc>
      </w:tr>
      <w:tr w:rsidR="00000000" w14:paraId="21FC13AC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1D4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C6A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12F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24C0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IBM Operational Decision Manager</w:t>
            </w:r>
          </w:p>
        </w:tc>
      </w:tr>
      <w:tr w:rsidR="00000000" w14:paraId="661C6551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60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24F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CD0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E6F2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IBM DataPower</w:t>
            </w:r>
          </w:p>
        </w:tc>
      </w:tr>
      <w:tr w:rsidR="00000000" w14:paraId="724AC94F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7CF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BBF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367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3C8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Adobe Experience Manager</w:t>
            </w:r>
          </w:p>
        </w:tc>
      </w:tr>
      <w:tr w:rsidR="00000000" w14:paraId="798EFD94" w14:textId="77777777">
        <w:trPr>
          <w:divId w:val="150610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9BE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4F1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24E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439E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AWS solution architecture and management</w:t>
            </w:r>
          </w:p>
        </w:tc>
      </w:tr>
    </w:tbl>
    <w:p w14:paraId="7DA317B7" w14:textId="77777777" w:rsidR="00000000" w:rsidRDefault="00000000">
      <w:pPr>
        <w:pageBreakBefore/>
        <w:divId w:val="174255905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4D1B88B" w14:textId="77777777" w:rsidR="00000000" w:rsidRDefault="00000000">
      <w:pPr>
        <w:jc w:val="center"/>
        <w:divId w:val="66663984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CA1B072" w14:textId="77777777" w:rsidR="00000000" w:rsidRDefault="00000000">
      <w:pPr>
        <w:divId w:val="6666398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37"/>
        <w:gridCol w:w="4473"/>
      </w:tblGrid>
      <w:tr w:rsidR="00000000" w14:paraId="52F88720" w14:textId="77777777">
        <w:trPr>
          <w:divId w:val="1582373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DA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DA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1361205C" w14:textId="77777777">
        <w:trPr>
          <w:divId w:val="15823739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B2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33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0231B67" w14:textId="77777777" w:rsidR="00000000" w:rsidRDefault="00000000">
      <w:pPr>
        <w:divId w:val="6666398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5DD5C5A5" w14:textId="77777777">
        <w:trPr>
          <w:divId w:val="1864592739"/>
          <w:tblCellSpacing w:w="15" w:type="dxa"/>
        </w:trPr>
        <w:tc>
          <w:tcPr>
            <w:tcW w:w="0" w:type="auto"/>
            <w:vAlign w:val="center"/>
            <w:hideMark/>
          </w:tcPr>
          <w:p w14:paraId="2DDEF7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529401093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D0C3809" w14:textId="77777777" w:rsidR="00296A0F" w:rsidRDefault="00296A0F">
      <w:pPr>
        <w:divId w:val="1864592739"/>
        <w:rPr>
          <w:rFonts w:eastAsia="Times New Roman"/>
        </w:rPr>
      </w:pPr>
    </w:p>
    <w:sectPr w:rsidR="00296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47A0"/>
    <w:multiLevelType w:val="multilevel"/>
    <w:tmpl w:val="FE50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4774B"/>
    <w:multiLevelType w:val="multilevel"/>
    <w:tmpl w:val="7D0C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67B75"/>
    <w:multiLevelType w:val="multilevel"/>
    <w:tmpl w:val="F7A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41E11"/>
    <w:multiLevelType w:val="multilevel"/>
    <w:tmpl w:val="2EBE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54B33"/>
    <w:multiLevelType w:val="multilevel"/>
    <w:tmpl w:val="6752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914FB"/>
    <w:multiLevelType w:val="multilevel"/>
    <w:tmpl w:val="20D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F0D7D"/>
    <w:multiLevelType w:val="multilevel"/>
    <w:tmpl w:val="335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133218">
    <w:abstractNumId w:val="5"/>
  </w:num>
  <w:num w:numId="2" w16cid:durableId="742798936">
    <w:abstractNumId w:val="4"/>
  </w:num>
  <w:num w:numId="3" w16cid:durableId="351686582">
    <w:abstractNumId w:val="6"/>
  </w:num>
  <w:num w:numId="4" w16cid:durableId="181825160">
    <w:abstractNumId w:val="0"/>
  </w:num>
  <w:num w:numId="5" w16cid:durableId="692344293">
    <w:abstractNumId w:val="3"/>
  </w:num>
  <w:num w:numId="6" w16cid:durableId="795874001">
    <w:abstractNumId w:val="2"/>
  </w:num>
  <w:num w:numId="7" w16cid:durableId="111852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F4"/>
    <w:rsid w:val="00296A0F"/>
    <w:rsid w:val="00A262F4"/>
    <w:rsid w:val="00E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D977C"/>
  <w15:chartTrackingRefBased/>
  <w15:docId w15:val="{CC4A5327-9395-412F-BCB4-81367DA4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0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61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56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4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1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94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3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6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Richard Parker1</dc:creator>
  <cp:keywords/>
  <dc:description/>
  <cp:lastModifiedBy>Richard Parker1</cp:lastModifiedBy>
  <cp:revision>2</cp:revision>
  <dcterms:created xsi:type="dcterms:W3CDTF">2024-08-13T19:14:00Z</dcterms:created>
  <dcterms:modified xsi:type="dcterms:W3CDTF">2024-08-13T19:14:00Z</dcterms:modified>
</cp:coreProperties>
</file>