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27ABA" w14:paraId="1590D4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89FB9B" w14:textId="15A773DE" w:rsidR="00527ABA" w:rsidRPr="00EB2814" w:rsidRDefault="00527ABA" w:rsidP="00527ABA">
            <w:pPr>
              <w:spacing w:after="200" w:line="276" w:lineRule="auto"/>
              <w:rPr>
                <w:sz w:val="16"/>
                <w:szCs w:val="16"/>
              </w:rPr>
            </w:pPr>
            <w:r>
              <w:rPr>
                <w:rFonts w:ascii="Arial" w:hAnsi="Arial" w:cs="Arial"/>
                <w:color w:val="000000"/>
                <w:sz w:val="14"/>
                <w:szCs w:val="14"/>
              </w:rPr>
              <w:t>• Demonstrates a range of technical understanding to independently resolve routine and non-routine issues on software and/or hardware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8647DD" w14:textId="5414C079"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7FF254" w14:textId="3B28BDF8"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8062E5"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5ED7FE" w14:textId="77777777" w:rsidR="00527ABA" w:rsidRDefault="00527ABA" w:rsidP="00527ABA">
            <w:pPr>
              <w:spacing w:after="0"/>
              <w:rPr>
                <w:rFonts w:ascii="Calibri" w:eastAsia="Calibri" w:hAnsi="Calibri" w:cs="Calibri"/>
                <w:szCs w:val="22"/>
              </w:rPr>
            </w:pPr>
          </w:p>
        </w:tc>
      </w:tr>
      <w:tr w:rsidR="00527ABA" w14:paraId="23FED7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CC1091" w14:textId="250CAF08" w:rsidR="00527ABA" w:rsidRPr="00EB2814" w:rsidRDefault="00527ABA" w:rsidP="00527ABA">
            <w:pPr>
              <w:spacing w:after="200" w:line="276" w:lineRule="auto"/>
              <w:rPr>
                <w:sz w:val="16"/>
                <w:szCs w:val="16"/>
              </w:rPr>
            </w:pPr>
            <w:r>
              <w:rPr>
                <w:rFonts w:ascii="Arial" w:hAnsi="Arial" w:cs="Arial"/>
                <w:color w:val="000000"/>
                <w:sz w:val="14"/>
                <w:szCs w:val="14"/>
              </w:rPr>
              <w:t>• Ability to identify trends and makes suggestions for technical modifications to solve future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A464D0" w14:textId="72A39ADF"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BC6D1B" w14:textId="09795C78"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B29414"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E792FD" w14:textId="77777777" w:rsidR="00527ABA" w:rsidRDefault="00527ABA" w:rsidP="00527ABA">
            <w:pPr>
              <w:spacing w:after="0"/>
              <w:rPr>
                <w:rFonts w:ascii="Calibri" w:eastAsia="Calibri" w:hAnsi="Calibri" w:cs="Calibri"/>
                <w:szCs w:val="22"/>
              </w:rPr>
            </w:pPr>
          </w:p>
        </w:tc>
      </w:tr>
      <w:tr w:rsidR="00527ABA" w14:paraId="3D1DF12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AEFED6" w14:textId="0FDD1A06" w:rsidR="00527ABA" w:rsidRPr="00EB2814" w:rsidRDefault="00527ABA" w:rsidP="00527ABA">
            <w:pPr>
              <w:spacing w:after="200" w:line="276" w:lineRule="auto"/>
              <w:rPr>
                <w:sz w:val="16"/>
                <w:szCs w:val="16"/>
              </w:rPr>
            </w:pPr>
            <w:r>
              <w:rPr>
                <w:rFonts w:ascii="Arial" w:hAnsi="Arial" w:cs="Arial"/>
                <w:color w:val="000000"/>
                <w:sz w:val="14"/>
                <w:szCs w:val="14"/>
              </w:rPr>
              <w:t>• Ability to consult with clients and other IT professionals to resolve technical problems and ensure client satisfaction.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7319C2" w14:textId="303C1506"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AFDBED" w14:textId="0BFF4D8A"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9509A3"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9F737A" w14:textId="77777777" w:rsidR="00527ABA" w:rsidRDefault="00527ABA" w:rsidP="00527ABA">
            <w:pPr>
              <w:spacing w:after="0"/>
              <w:rPr>
                <w:rFonts w:ascii="Calibri" w:eastAsia="Calibri" w:hAnsi="Calibri" w:cs="Calibri"/>
                <w:szCs w:val="22"/>
              </w:rPr>
            </w:pPr>
          </w:p>
        </w:tc>
      </w:tr>
      <w:tr w:rsidR="00527ABA" w14:paraId="31296DC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BA2DBB" w14:textId="5C4E701D" w:rsidR="00527ABA" w:rsidRPr="00EB2814" w:rsidRDefault="00527ABA" w:rsidP="00527ABA">
            <w:pPr>
              <w:spacing w:after="200" w:line="276" w:lineRule="auto"/>
              <w:rPr>
                <w:sz w:val="16"/>
                <w:szCs w:val="16"/>
              </w:rPr>
            </w:pPr>
            <w:r>
              <w:rPr>
                <w:rFonts w:ascii="Arial" w:hAnsi="Arial" w:cs="Arial"/>
                <w:color w:val="000000"/>
                <w:sz w:val="14"/>
                <w:szCs w:val="14"/>
              </w:rPr>
              <w:t>• Ability to document solutions that solve client problems and clearly presents these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79255E" w14:textId="482FDF3A"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9B5718" w14:textId="6F9393FA"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692CA7"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E2E2F4" w14:textId="77777777" w:rsidR="00527ABA" w:rsidRDefault="00527ABA" w:rsidP="00527ABA">
            <w:pPr>
              <w:spacing w:after="0"/>
              <w:rPr>
                <w:rFonts w:ascii="Calibri" w:eastAsia="Calibri" w:hAnsi="Calibri" w:cs="Calibri"/>
                <w:szCs w:val="22"/>
              </w:rPr>
            </w:pPr>
          </w:p>
        </w:tc>
      </w:tr>
      <w:tr w:rsidR="00527ABA" w14:paraId="5EDC79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653B8B" w14:textId="0BA0CAD8" w:rsidR="00527ABA" w:rsidRPr="00EB2814" w:rsidRDefault="00527ABA" w:rsidP="00527ABA">
            <w:pPr>
              <w:spacing w:after="200" w:line="276" w:lineRule="auto"/>
              <w:rPr>
                <w:sz w:val="16"/>
                <w:szCs w:val="16"/>
              </w:rPr>
            </w:pPr>
            <w:r>
              <w:rPr>
                <w:rFonts w:ascii="Arial" w:hAnsi="Arial" w:cs="Arial"/>
                <w:color w:val="000000"/>
                <w:sz w:val="14"/>
                <w:szCs w:val="14"/>
              </w:rPr>
              <w:t>• Analysis of technical and user documentation for technical assistance and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AA0B94" w14:textId="32927F09"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AFC90" w14:textId="39204972"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080B4F"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A6BE39" w14:textId="77777777" w:rsidR="00527ABA" w:rsidRDefault="00527ABA" w:rsidP="00527ABA">
            <w:pPr>
              <w:spacing w:after="0"/>
              <w:rPr>
                <w:rFonts w:ascii="Calibri" w:eastAsia="Calibri" w:hAnsi="Calibri" w:cs="Calibri"/>
                <w:szCs w:val="22"/>
              </w:rPr>
            </w:pPr>
          </w:p>
        </w:tc>
      </w:tr>
      <w:tr w:rsidR="00527ABA"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26AE77B4" w:rsidR="00527ABA" w:rsidRPr="00EB2814" w:rsidRDefault="00527ABA" w:rsidP="00527ABA">
            <w:pPr>
              <w:spacing w:after="200" w:line="276" w:lineRule="auto"/>
              <w:rPr>
                <w:sz w:val="16"/>
                <w:szCs w:val="16"/>
              </w:rPr>
            </w:pPr>
            <w:r>
              <w:rPr>
                <w:rFonts w:ascii="Arial" w:hAnsi="Arial" w:cs="Arial"/>
                <w:color w:val="000000"/>
                <w:sz w:val="14"/>
                <w:szCs w:val="14"/>
              </w:rPr>
              <w:t>• Ability to work independently on tasks, develops own work, schedule and monitors progress against defined parameters.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0E32ED57"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2C7D7E1"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527ABA" w:rsidRDefault="00527ABA" w:rsidP="00527ABA">
            <w:pPr>
              <w:spacing w:after="0"/>
              <w:rPr>
                <w:rFonts w:ascii="Calibri" w:eastAsia="Calibri" w:hAnsi="Calibri" w:cs="Calibri"/>
                <w:szCs w:val="22"/>
              </w:rPr>
            </w:pPr>
          </w:p>
        </w:tc>
      </w:tr>
      <w:tr w:rsidR="00527ABA"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57B1B232" w:rsidR="00527ABA" w:rsidRPr="00EB2814" w:rsidRDefault="00527ABA" w:rsidP="00527ABA">
            <w:pPr>
              <w:spacing w:after="200" w:line="276" w:lineRule="auto"/>
              <w:rPr>
                <w:sz w:val="16"/>
                <w:szCs w:val="16"/>
              </w:rPr>
            </w:pPr>
            <w:r>
              <w:rPr>
                <w:rFonts w:ascii="Arial" w:hAnsi="Arial" w:cs="Arial"/>
                <w:color w:val="000000"/>
                <w:sz w:val="14"/>
                <w:szCs w:val="14"/>
              </w:rPr>
              <w:t>• Demonstrates a customer orientation and effectively communicates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570E11BD"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51CB56E0"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527ABA" w:rsidRDefault="00527ABA" w:rsidP="00527ABA">
            <w:pPr>
              <w:spacing w:after="0"/>
              <w:rPr>
                <w:rFonts w:ascii="Calibri" w:eastAsia="Calibri" w:hAnsi="Calibri" w:cs="Calibri"/>
                <w:szCs w:val="22"/>
              </w:rPr>
            </w:pPr>
          </w:p>
        </w:tc>
      </w:tr>
      <w:tr w:rsidR="00527ABA"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00D0B9B4" w:rsidR="00527ABA" w:rsidRPr="00EB2814" w:rsidRDefault="00527ABA" w:rsidP="00527ABA">
            <w:pPr>
              <w:spacing w:after="200" w:line="276" w:lineRule="auto"/>
              <w:rPr>
                <w:sz w:val="16"/>
                <w:szCs w:val="16"/>
              </w:rPr>
            </w:pPr>
            <w:r>
              <w:rPr>
                <w:rFonts w:ascii="Arial" w:hAnsi="Arial" w:cs="Arial"/>
                <w:color w:val="000000"/>
                <w:sz w:val="14"/>
                <w:szCs w:val="14"/>
              </w:rPr>
              <w:t>• Demonstrates initiative in solving problems associated with projects and daily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270D833"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1E230402"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527ABA" w:rsidRDefault="00527ABA" w:rsidP="00527ABA">
            <w:pPr>
              <w:spacing w:after="0"/>
              <w:rPr>
                <w:rFonts w:ascii="Calibri" w:eastAsia="Calibri" w:hAnsi="Calibri" w:cs="Calibri"/>
                <w:szCs w:val="22"/>
              </w:rPr>
            </w:pPr>
          </w:p>
        </w:tc>
      </w:tr>
      <w:tr w:rsidR="00527ABA"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405D79BF" w:rsidR="00527ABA" w:rsidRPr="00EB2814" w:rsidRDefault="00527ABA" w:rsidP="00527ABA">
            <w:pPr>
              <w:spacing w:after="200" w:line="276" w:lineRule="auto"/>
              <w:rPr>
                <w:sz w:val="16"/>
                <w:szCs w:val="16"/>
              </w:rPr>
            </w:pPr>
            <w:r>
              <w:rPr>
                <w:rFonts w:ascii="Arial" w:hAnsi="Arial" w:cs="Arial"/>
                <w:color w:val="000000"/>
                <w:sz w:val="14"/>
                <w:szCs w:val="14"/>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5D1476FE" w:rsidR="00527ABA" w:rsidRPr="00EB2814" w:rsidRDefault="00527ABA" w:rsidP="00527AB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7525C99C" w:rsidR="00527ABA" w:rsidRPr="00EB2814" w:rsidRDefault="00527ABA" w:rsidP="00527AB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527ABA" w:rsidRDefault="00527ABA" w:rsidP="00527AB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EEDD" w14:textId="77777777" w:rsidR="005D33CD" w:rsidRDefault="005D33CD">
      <w:pPr>
        <w:spacing w:before="0" w:after="0"/>
      </w:pPr>
      <w:r>
        <w:separator/>
      </w:r>
    </w:p>
  </w:endnote>
  <w:endnote w:type="continuationSeparator" w:id="0">
    <w:p w14:paraId="18DF5837" w14:textId="77777777" w:rsidR="005D33CD" w:rsidRDefault="005D33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0569" w14:textId="77777777" w:rsidR="005D33CD" w:rsidRDefault="005D33CD">
      <w:pPr>
        <w:spacing w:before="0" w:after="0"/>
      </w:pPr>
      <w:r>
        <w:separator/>
      </w:r>
    </w:p>
  </w:footnote>
  <w:footnote w:type="continuationSeparator" w:id="0">
    <w:p w14:paraId="2FCC4508" w14:textId="77777777" w:rsidR="005D33CD" w:rsidRDefault="005D33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3D57F6"/>
    <w:rsid w:val="004343F5"/>
    <w:rsid w:val="00527ABA"/>
    <w:rsid w:val="00531C3B"/>
    <w:rsid w:val="005D33CD"/>
    <w:rsid w:val="00671E1F"/>
    <w:rsid w:val="006743E8"/>
    <w:rsid w:val="00713A63"/>
    <w:rsid w:val="0077586D"/>
    <w:rsid w:val="009130ED"/>
    <w:rsid w:val="00A653F6"/>
    <w:rsid w:val="00AF2EE2"/>
    <w:rsid w:val="00B22AC6"/>
    <w:rsid w:val="00B77085"/>
    <w:rsid w:val="00BE6081"/>
    <w:rsid w:val="00C80BE7"/>
    <w:rsid w:val="00D57403"/>
    <w:rsid w:val="00D90734"/>
    <w:rsid w:val="00DB731A"/>
    <w:rsid w:val="00EB2814"/>
    <w:rsid w:val="00EC2634"/>
    <w:rsid w:val="00ED0355"/>
    <w:rsid w:val="00EE47D2"/>
    <w:rsid w:val="00EF63A9"/>
    <w:rsid w:val="00F036DE"/>
    <w:rsid w:val="00F36FCD"/>
    <w:rsid w:val="00F40280"/>
    <w:rsid w:val="00FE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2024-06-28T14:18:00Z</dcterms:created>
  <dcterms:modified xsi:type="dcterms:W3CDTF">2024-06-28T14:18:00Z</dcterms:modified>
</cp:coreProperties>
</file>